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9" w:rsidRDefault="006A318C">
      <w:pPr>
        <w:pStyle w:val="a7"/>
        <w:spacing w:before="0" w:beforeAutospacing="0" w:after="0" w:afterAutospacing="0" w:line="408" w:lineRule="atLeas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874EF9" w:rsidRDefault="006A318C">
      <w:pPr>
        <w:pStyle w:val="a7"/>
        <w:spacing w:before="0" w:beforeAutospacing="0" w:after="0" w:afterAutospacing="0" w:line="408" w:lineRule="atLeas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需要填报采集工作人员部门名单</w:t>
      </w:r>
    </w:p>
    <w:p w:rsidR="00874EF9" w:rsidRDefault="00874EF9">
      <w:pPr>
        <w:pStyle w:val="a7"/>
        <w:wordWrap w:val="0"/>
        <w:spacing w:before="0" w:beforeAutospacing="0" w:after="0" w:afterAutospacing="0" w:line="408" w:lineRule="atLeast"/>
        <w:ind w:firstLine="645"/>
        <w:jc w:val="both"/>
        <w:rPr>
          <w:rFonts w:ascii="仿宋" w:eastAsia="仿宋" w:hAnsi="仿宋"/>
          <w:sz w:val="32"/>
          <w:szCs w:val="32"/>
        </w:rPr>
      </w:pPr>
    </w:p>
    <w:p w:rsidR="00874EF9" w:rsidRDefault="006A318C">
      <w:pPr>
        <w:pStyle w:val="a7"/>
        <w:wordWrap w:val="0"/>
        <w:spacing w:before="0" w:beforeAutospacing="0" w:after="0" w:afterAutospacing="0" w:line="408" w:lineRule="atLeast"/>
        <w:ind w:firstLine="645"/>
        <w:jc w:val="both"/>
        <w:rPr>
          <w:rFonts w:ascii="仿宋" w:eastAsia="仿宋" w:hAnsi="仿宋"/>
          <w:sz w:val="32"/>
          <w:szCs w:val="32"/>
        </w:rPr>
        <w:sectPr w:rsidR="00874E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所有教学单位；校办、组织部、宣传部、人事处、学生处、团委、教务处、教学质量管理处、科技处、财务处、发展规划处、招生就业处、国资处、实验室管理处、国际交流合作处、后勤管理处、图书馆、信息中心、继续教育学院。</w:t>
      </w:r>
    </w:p>
    <w:p w:rsidR="00874EF9" w:rsidRDefault="006A318C">
      <w:pPr>
        <w:pStyle w:val="a7"/>
        <w:spacing w:before="0" w:beforeAutospacing="0" w:after="0" w:afterAutospacing="0" w:line="408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</w:t>
      </w:r>
    </w:p>
    <w:p w:rsidR="00874EF9" w:rsidRDefault="006A318C">
      <w:pPr>
        <w:pStyle w:val="a7"/>
        <w:spacing w:before="0" w:beforeAutospacing="0" w:after="0" w:afterAutospacing="0" w:line="408" w:lineRule="atLeast"/>
        <w:ind w:firstLine="645"/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2019年</w:t>
      </w:r>
      <w:r w:rsidR="00F235B4">
        <w:rPr>
          <w:rFonts w:ascii="方正小标宋简体" w:eastAsia="方正小标宋简体" w:hAnsi="仿宋" w:hint="eastAsia"/>
          <w:b/>
          <w:sz w:val="36"/>
          <w:szCs w:val="36"/>
        </w:rPr>
        <w:t>高等教育质量监测国家数据平台</w:t>
      </w:r>
      <w:r>
        <w:rPr>
          <w:rFonts w:ascii="方正小标宋简体" w:eastAsia="方正小标宋简体" w:hAnsi="仿宋" w:hint="eastAsia"/>
          <w:b/>
          <w:sz w:val="36"/>
          <w:szCs w:val="36"/>
        </w:rPr>
        <w:t>采集工作人员名单</w:t>
      </w:r>
    </w:p>
    <w:p w:rsidR="00874EF9" w:rsidRDefault="00874EF9">
      <w:pPr>
        <w:pStyle w:val="a7"/>
        <w:spacing w:before="0" w:beforeAutospacing="0" w:after="0" w:afterAutospacing="0" w:line="408" w:lineRule="atLeast"/>
        <w:ind w:firstLine="645"/>
        <w:jc w:val="center"/>
        <w:rPr>
          <w:rFonts w:ascii="方正小标宋简体" w:eastAsia="方正小标宋简体" w:hAnsi="仿宋"/>
          <w:b/>
          <w:sz w:val="30"/>
          <w:szCs w:val="30"/>
        </w:rPr>
      </w:pPr>
    </w:p>
    <w:p w:rsidR="00874EF9" w:rsidRDefault="006A318C">
      <w:pPr>
        <w:pStyle w:val="a7"/>
        <w:spacing w:before="0" w:beforeAutospacing="0" w:after="0" w:afterAutospacing="0" w:line="408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填报部门</w:t>
      </w:r>
      <w:r>
        <w:rPr>
          <w:rFonts w:ascii="仿宋" w:eastAsia="仿宋" w:hAnsi="仿宋" w:hint="eastAsia"/>
          <w:sz w:val="32"/>
          <w:szCs w:val="32"/>
        </w:rPr>
        <w:t>：(盖章)</w:t>
      </w: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1749"/>
        <w:gridCol w:w="2470"/>
        <w:gridCol w:w="1843"/>
        <w:gridCol w:w="2551"/>
        <w:gridCol w:w="1701"/>
        <w:gridCol w:w="3261"/>
      </w:tblGrid>
      <w:tr w:rsidR="00F235B4" w:rsidTr="00F235B4">
        <w:tc>
          <w:tcPr>
            <w:tcW w:w="1749" w:type="dxa"/>
          </w:tcPr>
          <w:p w:rsidR="00F235B4" w:rsidRDefault="00F235B4">
            <w:pPr>
              <w:pStyle w:val="a7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2470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255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326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35B4" w:rsidTr="00F235B4">
        <w:tc>
          <w:tcPr>
            <w:tcW w:w="1749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采集人1</w:t>
            </w:r>
          </w:p>
        </w:tc>
        <w:tc>
          <w:tcPr>
            <w:tcW w:w="2470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255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326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35B4" w:rsidTr="00F235B4">
        <w:tc>
          <w:tcPr>
            <w:tcW w:w="1749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采集人2</w:t>
            </w:r>
          </w:p>
        </w:tc>
        <w:tc>
          <w:tcPr>
            <w:tcW w:w="2470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255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326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35B4" w:rsidTr="00F235B4">
        <w:tc>
          <w:tcPr>
            <w:tcW w:w="1749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采集人3</w:t>
            </w:r>
          </w:p>
        </w:tc>
        <w:tc>
          <w:tcPr>
            <w:tcW w:w="2470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255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3261" w:type="dxa"/>
          </w:tcPr>
          <w:p w:rsidR="00F235B4" w:rsidRDefault="00F235B4">
            <w:pPr>
              <w:pStyle w:val="a7"/>
              <w:wordWrap w:val="0"/>
              <w:spacing w:before="0" w:beforeAutospacing="0" w:after="0" w:afterAutospacing="0" w:line="408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74EF9" w:rsidRDefault="006A318C">
      <w:pPr>
        <w:pStyle w:val="a7"/>
        <w:wordWrap w:val="0"/>
        <w:spacing w:before="0" w:beforeAutospacing="0" w:after="0" w:afterAutospacing="0" w:line="40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注：1.责任人为部门行政一把手；</w:t>
      </w:r>
    </w:p>
    <w:p w:rsidR="00874EF9" w:rsidRDefault="006A318C">
      <w:pPr>
        <w:pStyle w:val="a7"/>
        <w:wordWrap w:val="0"/>
        <w:spacing w:before="0" w:beforeAutospacing="0" w:after="0" w:afterAutospacing="0" w:line="400" w:lineRule="exact"/>
        <w:ind w:leftChars="200" w:left="560" w:hangingChars="50" w:hanging="14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2.根据采集工作分配，可以填报1-</w:t>
      </w:r>
      <w:r w:rsidR="00F235B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名采集人，原则上为以前从事过该项工作且非近两年新引进教师；</w:t>
      </w:r>
    </w:p>
    <w:p w:rsidR="00874EF9" w:rsidRDefault="006A318C" w:rsidP="00F235B4">
      <w:pPr>
        <w:pStyle w:val="a7"/>
        <w:wordWrap w:val="0"/>
        <w:spacing w:before="0" w:beforeAutospacing="0" w:after="0" w:afterAutospacing="0" w:line="400" w:lineRule="exact"/>
        <w:ind w:leftChars="267" w:left="561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3.该名单于8月30日12：00前报评建办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行政楼109室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，联系人：龚婷婷</w:t>
      </w:r>
      <w:r w:rsidR="00F235B4">
        <w:rPr>
          <w:rFonts w:ascii="仿宋" w:eastAsia="仿宋" w:hAnsi="仿宋" w:hint="eastAsia"/>
          <w:sz w:val="28"/>
          <w:szCs w:val="28"/>
        </w:rPr>
        <w:t>；</w:t>
      </w:r>
    </w:p>
    <w:p w:rsidR="00F235B4" w:rsidRDefault="00F235B4" w:rsidP="00F235B4">
      <w:pPr>
        <w:pStyle w:val="a7"/>
        <w:wordWrap w:val="0"/>
        <w:spacing w:before="0" w:beforeAutospacing="0" w:after="0" w:afterAutospacing="0" w:line="400" w:lineRule="exact"/>
        <w:ind w:leftChars="267" w:left="561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4.请确定的责任人和采集人加入工作群，群号</w:t>
      </w:r>
      <w:r w:rsidRPr="00F235B4">
        <w:rPr>
          <w:rFonts w:ascii="仿宋" w:eastAsia="仿宋" w:hAnsi="仿宋"/>
          <w:sz w:val="28"/>
          <w:szCs w:val="28"/>
        </w:rPr>
        <w:t>645242324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74EF9" w:rsidRDefault="00874EF9" w:rsidP="00F235B4">
      <w:pPr>
        <w:pStyle w:val="a7"/>
        <w:wordWrap w:val="0"/>
        <w:spacing w:before="0" w:beforeAutospacing="0" w:after="0" w:afterAutospacing="0" w:line="400" w:lineRule="exact"/>
        <w:ind w:leftChars="267" w:left="561"/>
        <w:jc w:val="both"/>
        <w:rPr>
          <w:rFonts w:ascii="仿宋" w:eastAsia="仿宋" w:hAnsi="仿宋"/>
          <w:sz w:val="28"/>
          <w:szCs w:val="28"/>
        </w:rPr>
      </w:pPr>
    </w:p>
    <w:p w:rsidR="00874EF9" w:rsidRDefault="006A318C" w:rsidP="00F235B4">
      <w:pPr>
        <w:pStyle w:val="a7"/>
        <w:wordWrap w:val="0"/>
        <w:spacing w:before="0" w:beforeAutospacing="0" w:after="0" w:afterAutospacing="0" w:line="408" w:lineRule="atLeast"/>
        <w:ind w:firstLineChars="2300" w:firstLine="73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部门负责人签字：                                                                                 </w:t>
      </w:r>
      <w:r w:rsidR="00F235B4">
        <w:rPr>
          <w:rFonts w:ascii="仿宋" w:eastAsia="仿宋" w:hAnsi="仿宋" w:hint="eastAsia"/>
          <w:sz w:val="32"/>
          <w:szCs w:val="32"/>
        </w:rPr>
        <w:t>日期：</w:t>
      </w:r>
    </w:p>
    <w:sectPr w:rsidR="00874EF9" w:rsidSect="00F235B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87" w:rsidRDefault="00812487" w:rsidP="00F235B4">
      <w:r>
        <w:separator/>
      </w:r>
    </w:p>
  </w:endnote>
  <w:endnote w:type="continuationSeparator" w:id="0">
    <w:p w:rsidR="00812487" w:rsidRDefault="00812487" w:rsidP="00F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87" w:rsidRDefault="00812487" w:rsidP="00F235B4">
      <w:r>
        <w:separator/>
      </w:r>
    </w:p>
  </w:footnote>
  <w:footnote w:type="continuationSeparator" w:id="0">
    <w:p w:rsidR="00812487" w:rsidRDefault="00812487" w:rsidP="00F2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1FE"/>
    <w:rsid w:val="000A31FB"/>
    <w:rsid w:val="000B6EEF"/>
    <w:rsid w:val="001033BF"/>
    <w:rsid w:val="002B5016"/>
    <w:rsid w:val="002F7780"/>
    <w:rsid w:val="00345688"/>
    <w:rsid w:val="00473A9D"/>
    <w:rsid w:val="00512ED7"/>
    <w:rsid w:val="00626313"/>
    <w:rsid w:val="00646D67"/>
    <w:rsid w:val="006A318C"/>
    <w:rsid w:val="006B6A26"/>
    <w:rsid w:val="00754920"/>
    <w:rsid w:val="00812487"/>
    <w:rsid w:val="00874EF9"/>
    <w:rsid w:val="008F4CFD"/>
    <w:rsid w:val="009B7EFC"/>
    <w:rsid w:val="009D3573"/>
    <w:rsid w:val="00A0509E"/>
    <w:rsid w:val="00BC19BA"/>
    <w:rsid w:val="00BD2C67"/>
    <w:rsid w:val="00C155F5"/>
    <w:rsid w:val="00D03EB1"/>
    <w:rsid w:val="00E879AB"/>
    <w:rsid w:val="00F15500"/>
    <w:rsid w:val="00F235B4"/>
    <w:rsid w:val="00F501FE"/>
    <w:rsid w:val="13F1588E"/>
    <w:rsid w:val="20597DC5"/>
    <w:rsid w:val="584B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69A09-F508-411B-B6B4-472E9D1E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7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7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74E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74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874EF9"/>
    <w:rPr>
      <w:i/>
      <w:iCs/>
    </w:rPr>
  </w:style>
  <w:style w:type="character" w:styleId="aa">
    <w:name w:val="Hyperlink"/>
    <w:basedOn w:val="a0"/>
    <w:uiPriority w:val="99"/>
    <w:semiHidden/>
    <w:unhideWhenUsed/>
    <w:qFormat/>
    <w:rsid w:val="00874EF9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874EF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74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xcb</cp:lastModifiedBy>
  <cp:revision>9</cp:revision>
  <dcterms:created xsi:type="dcterms:W3CDTF">2019-08-28T03:23:00Z</dcterms:created>
  <dcterms:modified xsi:type="dcterms:W3CDTF">2019-08-29T01:43:00Z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