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609" w:rsidRDefault="00C626EB">
      <w:pPr>
        <w:jc w:val="center"/>
        <w:rPr>
          <w:rFonts w:ascii="黑体" w:eastAsia="黑体" w:hAnsi="黑体" w:cs="黑体"/>
          <w:sz w:val="36"/>
        </w:rPr>
      </w:pPr>
      <w:r>
        <w:rPr>
          <w:rFonts w:ascii="黑体" w:eastAsia="黑体" w:hAnsi="黑体" w:cs="黑体"/>
          <w:sz w:val="36"/>
        </w:rPr>
        <w:t>201</w:t>
      </w:r>
      <w:r>
        <w:rPr>
          <w:rFonts w:ascii="黑体" w:eastAsia="黑体" w:hAnsi="黑体" w:cs="黑体" w:hint="eastAsia"/>
          <w:sz w:val="36"/>
        </w:rPr>
        <w:t>7</w:t>
      </w:r>
      <w:r>
        <w:rPr>
          <w:rFonts w:ascii="黑体" w:eastAsia="黑体" w:hAnsi="黑体" w:cs="黑体"/>
          <w:sz w:val="36"/>
        </w:rPr>
        <w:t>年兰州工业学院教职工</w:t>
      </w:r>
      <w:r>
        <w:rPr>
          <w:rFonts w:ascii="黑体" w:eastAsia="黑体" w:hAnsi="黑体" w:cs="黑体" w:hint="eastAsia"/>
          <w:sz w:val="36"/>
        </w:rPr>
        <w:t>气排</w:t>
      </w:r>
      <w:r>
        <w:rPr>
          <w:rFonts w:ascii="黑体" w:eastAsia="黑体" w:hAnsi="黑体" w:cs="黑体"/>
          <w:sz w:val="36"/>
        </w:rPr>
        <w:t>球</w:t>
      </w:r>
      <w:r>
        <w:rPr>
          <w:rFonts w:ascii="黑体" w:eastAsia="黑体" w:hAnsi="黑体" w:cs="黑体" w:hint="eastAsia"/>
          <w:sz w:val="36"/>
        </w:rPr>
        <w:t>竞赛</w:t>
      </w:r>
      <w:r>
        <w:rPr>
          <w:rFonts w:ascii="黑体" w:eastAsia="黑体" w:hAnsi="黑体" w:cs="黑体"/>
          <w:sz w:val="36"/>
        </w:rPr>
        <w:t>规程</w:t>
      </w:r>
    </w:p>
    <w:p w:rsidR="00A82609" w:rsidRDefault="00C626EB">
      <w:pPr>
        <w:tabs>
          <w:tab w:val="left" w:pos="6480"/>
        </w:tabs>
        <w:spacing w:line="460" w:lineRule="auto"/>
        <w:rPr>
          <w:rFonts w:ascii="仿宋_GB2312" w:eastAsia="仿宋_GB2312" w:hAnsi="仿宋_GB2312" w:cs="仿宋_GB2312"/>
          <w:sz w:val="28"/>
        </w:rPr>
      </w:pPr>
      <w:r>
        <w:rPr>
          <w:rFonts w:ascii="宋体" w:eastAsia="宋体" w:hAnsi="宋体" w:cs="宋体"/>
          <w:sz w:val="28"/>
        </w:rPr>
        <w:t>各分工会：</w:t>
      </w:r>
    </w:p>
    <w:p w:rsidR="00A82609" w:rsidRDefault="00C626EB">
      <w:pPr>
        <w:tabs>
          <w:tab w:val="left" w:pos="6480"/>
        </w:tabs>
        <w:spacing w:line="460" w:lineRule="auto"/>
        <w:ind w:firstLine="480"/>
        <w:rPr>
          <w:rFonts w:ascii="仿宋_GB2312" w:eastAsia="仿宋_GB2312" w:hAnsi="仿宋_GB2312" w:cs="仿宋_GB2312"/>
          <w:sz w:val="28"/>
        </w:rPr>
      </w:pPr>
      <w:r>
        <w:rPr>
          <w:rFonts w:ascii="宋体" w:eastAsia="宋体" w:hAnsi="宋体" w:cs="宋体"/>
          <w:sz w:val="28"/>
        </w:rPr>
        <w:t>教职工</w:t>
      </w:r>
      <w:r>
        <w:rPr>
          <w:rFonts w:ascii="宋体" w:eastAsia="宋体" w:hAnsi="宋体" w:cs="宋体" w:hint="eastAsia"/>
          <w:sz w:val="28"/>
        </w:rPr>
        <w:t>排</w:t>
      </w:r>
      <w:r>
        <w:rPr>
          <w:rFonts w:ascii="宋体" w:eastAsia="宋体" w:hAnsi="宋体" w:cs="宋体"/>
          <w:sz w:val="28"/>
        </w:rPr>
        <w:t>球赛报名工作已于</w:t>
      </w:r>
      <w:r w:rsidR="00DF6934">
        <w:rPr>
          <w:rFonts w:ascii="仿宋_GB2312" w:eastAsia="仿宋_GB2312" w:hAnsi="仿宋_GB2312" w:cs="仿宋_GB2312" w:hint="eastAsia"/>
          <w:sz w:val="28"/>
        </w:rPr>
        <w:t>4</w:t>
      </w:r>
      <w:r>
        <w:rPr>
          <w:rFonts w:ascii="宋体" w:eastAsia="宋体" w:hAnsi="宋体" w:cs="宋体"/>
          <w:sz w:val="28"/>
        </w:rPr>
        <w:t>月</w:t>
      </w:r>
      <w:r w:rsidR="00DF6934">
        <w:rPr>
          <w:rFonts w:ascii="仿宋_GB2312" w:eastAsia="仿宋_GB2312" w:hAnsi="仿宋_GB2312" w:cs="仿宋_GB2312" w:hint="eastAsia"/>
          <w:sz w:val="28"/>
        </w:rPr>
        <w:t>1</w:t>
      </w:r>
      <w:bookmarkStart w:id="0" w:name="_GoBack"/>
      <w:bookmarkEnd w:id="0"/>
      <w:r>
        <w:rPr>
          <w:rFonts w:ascii="宋体" w:eastAsia="宋体" w:hAnsi="宋体" w:cs="宋体"/>
          <w:sz w:val="28"/>
        </w:rPr>
        <w:t>日结束，现将比赛的有关事宜安排如下，希望各参赛队按照规程组织参赛。</w:t>
      </w:r>
    </w:p>
    <w:p w:rsidR="00A82609" w:rsidRDefault="00C626EB">
      <w:pPr>
        <w:numPr>
          <w:ilvl w:val="0"/>
          <w:numId w:val="1"/>
        </w:numPr>
        <w:tabs>
          <w:tab w:val="left" w:pos="6480"/>
        </w:tabs>
        <w:spacing w:line="460" w:lineRule="auto"/>
        <w:ind w:firstLine="480"/>
        <w:rPr>
          <w:rFonts w:ascii="宋体" w:eastAsia="宋体" w:hAnsi="宋体" w:cs="宋体"/>
          <w:sz w:val="28"/>
        </w:rPr>
      </w:pPr>
      <w:r>
        <w:rPr>
          <w:rFonts w:ascii="宋体" w:eastAsia="宋体" w:hAnsi="宋体" w:cs="宋体"/>
          <w:b/>
          <w:sz w:val="28"/>
        </w:rPr>
        <w:t>比赛时间：</w:t>
      </w:r>
      <w:r>
        <w:rPr>
          <w:rFonts w:ascii="仿宋_GB2312" w:eastAsia="仿宋_GB2312" w:hAnsi="仿宋_GB2312" w:cs="仿宋_GB2312"/>
          <w:sz w:val="28"/>
        </w:rPr>
        <w:t>4</w:t>
      </w:r>
      <w:r>
        <w:rPr>
          <w:rFonts w:ascii="宋体" w:eastAsia="宋体" w:hAnsi="宋体" w:cs="宋体"/>
          <w:sz w:val="28"/>
        </w:rPr>
        <w:t>月</w:t>
      </w:r>
      <w:r>
        <w:rPr>
          <w:rFonts w:ascii="仿宋_GB2312" w:eastAsia="仿宋_GB2312" w:hAnsi="仿宋_GB2312" w:cs="仿宋_GB2312" w:hint="eastAsia"/>
          <w:sz w:val="28"/>
        </w:rPr>
        <w:t>7</w:t>
      </w:r>
      <w:r>
        <w:rPr>
          <w:rFonts w:ascii="宋体" w:eastAsia="宋体" w:hAnsi="宋体" w:cs="宋体"/>
          <w:sz w:val="28"/>
        </w:rPr>
        <w:t>日</w:t>
      </w:r>
      <w:r>
        <w:rPr>
          <w:rFonts w:ascii="宋体" w:eastAsia="宋体" w:hAnsi="宋体" w:cs="宋体" w:hint="eastAsia"/>
          <w:sz w:val="28"/>
        </w:rPr>
        <w:t>-5月5日。</w:t>
      </w:r>
    </w:p>
    <w:p w:rsidR="00A82609" w:rsidRDefault="00C626EB">
      <w:pPr>
        <w:numPr>
          <w:ilvl w:val="0"/>
          <w:numId w:val="1"/>
        </w:numPr>
        <w:tabs>
          <w:tab w:val="left" w:pos="6480"/>
        </w:tabs>
        <w:spacing w:line="460" w:lineRule="auto"/>
        <w:ind w:firstLine="480"/>
        <w:rPr>
          <w:rFonts w:ascii="仿宋_GB2312" w:eastAsia="仿宋_GB2312" w:hAnsi="仿宋_GB2312" w:cs="仿宋_GB2312"/>
          <w:sz w:val="28"/>
        </w:rPr>
      </w:pPr>
      <w:r>
        <w:rPr>
          <w:rFonts w:ascii="宋体" w:eastAsia="宋体" w:hAnsi="宋体" w:cs="宋体"/>
          <w:b/>
          <w:sz w:val="28"/>
        </w:rPr>
        <w:t>比赛地点：</w:t>
      </w:r>
      <w:r>
        <w:rPr>
          <w:rFonts w:ascii="宋体" w:eastAsia="宋体" w:hAnsi="宋体" w:cs="宋体" w:hint="eastAsia"/>
          <w:sz w:val="28"/>
        </w:rPr>
        <w:t>体育馆三楼</w:t>
      </w:r>
    </w:p>
    <w:p w:rsidR="00A82609" w:rsidRDefault="00C626EB">
      <w:pPr>
        <w:tabs>
          <w:tab w:val="left" w:pos="6480"/>
        </w:tabs>
        <w:spacing w:line="460" w:lineRule="auto"/>
        <w:ind w:firstLine="480"/>
        <w:rPr>
          <w:rFonts w:ascii="宋体" w:eastAsia="宋体" w:hAnsi="宋体" w:cs="宋体"/>
          <w:b/>
          <w:sz w:val="28"/>
        </w:rPr>
      </w:pPr>
      <w:r>
        <w:rPr>
          <w:rFonts w:ascii="宋体" w:eastAsia="宋体" w:hAnsi="宋体" w:cs="宋体"/>
          <w:sz w:val="28"/>
        </w:rPr>
        <w:t>三、</w:t>
      </w:r>
      <w:r>
        <w:rPr>
          <w:rFonts w:ascii="宋体" w:eastAsia="宋体" w:hAnsi="宋体" w:cs="宋体"/>
          <w:b/>
          <w:sz w:val="28"/>
        </w:rPr>
        <w:t>组织机构：</w:t>
      </w:r>
    </w:p>
    <w:p w:rsidR="00A82609" w:rsidRDefault="00C626EB">
      <w:pPr>
        <w:tabs>
          <w:tab w:val="left" w:pos="6480"/>
        </w:tabs>
        <w:spacing w:line="460" w:lineRule="auto"/>
        <w:ind w:firstLine="480"/>
        <w:rPr>
          <w:rFonts w:ascii="仿宋_GB2312" w:eastAsia="仿宋_GB2312" w:hAnsi="仿宋_GB2312" w:cs="仿宋_GB2312"/>
          <w:b/>
          <w:sz w:val="28"/>
        </w:rPr>
      </w:pPr>
      <w:r>
        <w:rPr>
          <w:rFonts w:ascii="宋体" w:eastAsia="宋体" w:hAnsi="宋体" w:cs="宋体"/>
          <w:b/>
          <w:sz w:val="28"/>
        </w:rPr>
        <w:t xml:space="preserve">   组委会</w:t>
      </w:r>
      <w:r>
        <w:rPr>
          <w:rFonts w:ascii="仿宋_GB2312" w:eastAsia="仿宋_GB2312" w:hAnsi="仿宋_GB2312" w:cs="仿宋_GB2312"/>
          <w:b/>
          <w:sz w:val="28"/>
        </w:rPr>
        <w:t xml:space="preserve">   </w:t>
      </w:r>
    </w:p>
    <w:p w:rsidR="00A82609" w:rsidRDefault="00C626EB">
      <w:pPr>
        <w:tabs>
          <w:tab w:val="left" w:pos="6480"/>
        </w:tabs>
        <w:spacing w:line="460" w:lineRule="auto"/>
        <w:ind w:firstLine="568"/>
        <w:rPr>
          <w:rFonts w:ascii="仿宋_GB2312" w:eastAsia="仿宋_GB2312" w:hAnsi="仿宋_GB2312" w:cs="仿宋_GB2312"/>
          <w:sz w:val="28"/>
        </w:rPr>
      </w:pPr>
      <w:r>
        <w:rPr>
          <w:rFonts w:ascii="仿宋_GB2312" w:eastAsia="仿宋_GB2312" w:hAnsi="仿宋_GB2312" w:cs="仿宋_GB2312"/>
          <w:b/>
          <w:sz w:val="28"/>
        </w:rPr>
        <w:t xml:space="preserve">  </w:t>
      </w:r>
      <w:r>
        <w:rPr>
          <w:rFonts w:ascii="宋体" w:eastAsia="宋体" w:hAnsi="宋体" w:cs="宋体"/>
          <w:sz w:val="28"/>
        </w:rPr>
        <w:t>主</w:t>
      </w:r>
      <w:r>
        <w:rPr>
          <w:rFonts w:ascii="仿宋_GB2312" w:eastAsia="仿宋_GB2312" w:hAnsi="仿宋_GB2312" w:cs="仿宋_GB2312"/>
          <w:sz w:val="28"/>
        </w:rPr>
        <w:t xml:space="preserve">  </w:t>
      </w:r>
      <w:r>
        <w:rPr>
          <w:rFonts w:ascii="宋体" w:eastAsia="宋体" w:hAnsi="宋体" w:cs="宋体"/>
          <w:sz w:val="28"/>
        </w:rPr>
        <w:t>任：俞子泓</w:t>
      </w:r>
      <w:r>
        <w:rPr>
          <w:rFonts w:ascii="仿宋_GB2312" w:eastAsia="仿宋_GB2312" w:hAnsi="仿宋_GB2312" w:cs="仿宋_GB2312"/>
          <w:sz w:val="28"/>
        </w:rPr>
        <w:t xml:space="preserve"> </w:t>
      </w:r>
    </w:p>
    <w:p w:rsidR="00A82609" w:rsidRDefault="00C626EB">
      <w:pPr>
        <w:tabs>
          <w:tab w:val="left" w:pos="6480"/>
        </w:tabs>
        <w:spacing w:line="460" w:lineRule="auto"/>
        <w:ind w:firstLine="568"/>
        <w:rPr>
          <w:rFonts w:ascii="仿宋_GB2312" w:eastAsia="仿宋_GB2312" w:hAnsi="仿宋_GB2312" w:cs="仿宋_GB2312"/>
          <w:sz w:val="28"/>
        </w:rPr>
      </w:pPr>
      <w:r>
        <w:rPr>
          <w:rFonts w:ascii="仿宋_GB2312" w:eastAsia="仿宋_GB2312" w:hAnsi="仿宋_GB2312" w:cs="仿宋_GB2312"/>
          <w:sz w:val="28"/>
        </w:rPr>
        <w:t xml:space="preserve">  </w:t>
      </w:r>
      <w:r>
        <w:rPr>
          <w:rFonts w:ascii="宋体" w:eastAsia="宋体" w:hAnsi="宋体" w:cs="宋体"/>
          <w:sz w:val="28"/>
        </w:rPr>
        <w:t>副主任：卢生康</w:t>
      </w:r>
      <w:r>
        <w:rPr>
          <w:rFonts w:ascii="仿宋_GB2312" w:eastAsia="仿宋_GB2312" w:hAnsi="仿宋_GB2312" w:cs="仿宋_GB2312"/>
          <w:sz w:val="28"/>
        </w:rPr>
        <w:t xml:space="preserve">  </w:t>
      </w:r>
      <w:r>
        <w:rPr>
          <w:rFonts w:ascii="宋体" w:eastAsia="宋体" w:hAnsi="宋体" w:cs="宋体" w:hint="eastAsia"/>
          <w:sz w:val="28"/>
        </w:rPr>
        <w:t>杨建荣</w:t>
      </w:r>
    </w:p>
    <w:p w:rsidR="00A82609" w:rsidRDefault="00C626EB">
      <w:pPr>
        <w:tabs>
          <w:tab w:val="left" w:pos="6480"/>
        </w:tabs>
        <w:spacing w:line="460" w:lineRule="auto"/>
        <w:ind w:firstLine="568"/>
        <w:rPr>
          <w:rFonts w:ascii="宋体" w:eastAsia="宋体" w:hAnsi="宋体" w:cs="宋体"/>
          <w:sz w:val="28"/>
        </w:rPr>
      </w:pPr>
      <w:r>
        <w:rPr>
          <w:rFonts w:ascii="仿宋_GB2312" w:eastAsia="仿宋_GB2312" w:hAnsi="仿宋_GB2312" w:cs="仿宋_GB2312"/>
          <w:sz w:val="28"/>
        </w:rPr>
        <w:t xml:space="preserve">  </w:t>
      </w:r>
      <w:r>
        <w:rPr>
          <w:rFonts w:ascii="宋体" w:eastAsia="宋体" w:hAnsi="宋体" w:cs="宋体"/>
          <w:sz w:val="28"/>
        </w:rPr>
        <w:t>委</w:t>
      </w:r>
      <w:r>
        <w:rPr>
          <w:rFonts w:ascii="仿宋_GB2312" w:eastAsia="仿宋_GB2312" w:hAnsi="仿宋_GB2312" w:cs="仿宋_GB2312"/>
          <w:sz w:val="28"/>
        </w:rPr>
        <w:t xml:space="preserve">  </w:t>
      </w:r>
      <w:r>
        <w:rPr>
          <w:rFonts w:ascii="宋体" w:eastAsia="宋体" w:hAnsi="宋体" w:cs="宋体"/>
          <w:sz w:val="28"/>
        </w:rPr>
        <w:t>员：</w:t>
      </w:r>
      <w:r>
        <w:rPr>
          <w:rFonts w:ascii="宋体" w:eastAsia="宋体" w:hAnsi="宋体" w:cs="宋体" w:hint="eastAsia"/>
          <w:sz w:val="28"/>
        </w:rPr>
        <w:t xml:space="preserve">牛爱萍  魏相博  </w:t>
      </w:r>
      <w:r>
        <w:rPr>
          <w:rFonts w:ascii="宋体" w:eastAsia="宋体" w:hAnsi="宋体" w:cs="宋体"/>
          <w:sz w:val="28"/>
        </w:rPr>
        <w:t>王晓锋</w:t>
      </w:r>
    </w:p>
    <w:p w:rsidR="00A82609" w:rsidRDefault="00C626EB">
      <w:pPr>
        <w:tabs>
          <w:tab w:val="left" w:pos="3600"/>
          <w:tab w:val="left" w:pos="6480"/>
        </w:tabs>
        <w:spacing w:line="460" w:lineRule="auto"/>
        <w:rPr>
          <w:rFonts w:ascii="仿宋_GB2312" w:eastAsia="仿宋_GB2312" w:hAnsi="仿宋_GB2312" w:cs="仿宋_GB2312"/>
          <w:sz w:val="28"/>
        </w:rPr>
      </w:pPr>
      <w:r>
        <w:rPr>
          <w:rFonts w:ascii="仿宋_GB2312" w:eastAsia="仿宋_GB2312" w:hAnsi="仿宋_GB2312" w:cs="仿宋_GB2312"/>
          <w:sz w:val="28"/>
        </w:rPr>
        <w:t xml:space="preserve">      </w:t>
      </w:r>
      <w:r>
        <w:rPr>
          <w:rFonts w:ascii="宋体" w:eastAsia="宋体" w:hAnsi="宋体" w:cs="宋体"/>
          <w:b/>
          <w:sz w:val="28"/>
        </w:rPr>
        <w:t>仲裁组</w:t>
      </w:r>
      <w:r>
        <w:rPr>
          <w:rFonts w:ascii="仿宋_GB2312" w:eastAsia="仿宋_GB2312" w:hAnsi="仿宋_GB2312" w:cs="仿宋_GB2312"/>
          <w:b/>
          <w:sz w:val="28"/>
        </w:rPr>
        <w:t xml:space="preserve">   </w:t>
      </w:r>
    </w:p>
    <w:p w:rsidR="00A82609" w:rsidRDefault="00C626EB">
      <w:pPr>
        <w:tabs>
          <w:tab w:val="left" w:pos="6480"/>
        </w:tabs>
        <w:spacing w:line="460" w:lineRule="auto"/>
        <w:ind w:left="480"/>
        <w:rPr>
          <w:rFonts w:ascii="仿宋_GB2312" w:eastAsia="仿宋_GB2312" w:hAnsi="仿宋_GB2312" w:cs="仿宋_GB2312"/>
          <w:sz w:val="28"/>
        </w:rPr>
      </w:pPr>
      <w:r>
        <w:rPr>
          <w:rFonts w:ascii="仿宋_GB2312" w:eastAsia="仿宋_GB2312" w:hAnsi="仿宋_GB2312" w:cs="仿宋_GB2312"/>
          <w:b/>
          <w:sz w:val="28"/>
        </w:rPr>
        <w:t xml:space="preserve">   </w:t>
      </w:r>
      <w:r>
        <w:rPr>
          <w:rFonts w:ascii="宋体" w:eastAsia="宋体" w:hAnsi="宋体" w:cs="宋体"/>
          <w:sz w:val="28"/>
        </w:rPr>
        <w:t>组</w:t>
      </w:r>
      <w:r>
        <w:rPr>
          <w:rFonts w:ascii="仿宋_GB2312" w:eastAsia="仿宋_GB2312" w:hAnsi="仿宋_GB2312" w:cs="仿宋_GB2312"/>
          <w:sz w:val="28"/>
        </w:rPr>
        <w:t xml:space="preserve">  </w:t>
      </w:r>
      <w:r>
        <w:rPr>
          <w:rFonts w:ascii="宋体" w:eastAsia="宋体" w:hAnsi="宋体" w:cs="宋体"/>
          <w:sz w:val="28"/>
        </w:rPr>
        <w:t>长：卢生康</w:t>
      </w:r>
      <w:r>
        <w:rPr>
          <w:rFonts w:ascii="仿宋_GB2312" w:eastAsia="仿宋_GB2312" w:hAnsi="仿宋_GB2312" w:cs="仿宋_GB2312"/>
          <w:sz w:val="28"/>
        </w:rPr>
        <w:t xml:space="preserve">   </w:t>
      </w:r>
    </w:p>
    <w:p w:rsidR="00A82609" w:rsidRDefault="00C626EB">
      <w:pPr>
        <w:tabs>
          <w:tab w:val="left" w:pos="6480"/>
        </w:tabs>
        <w:spacing w:line="460" w:lineRule="auto"/>
        <w:ind w:left="480"/>
        <w:rPr>
          <w:rFonts w:ascii="仿宋_GB2312" w:eastAsia="仿宋_GB2312" w:hAnsi="仿宋_GB2312" w:cs="仿宋_GB2312"/>
          <w:sz w:val="28"/>
        </w:rPr>
      </w:pPr>
      <w:r>
        <w:rPr>
          <w:rFonts w:ascii="仿宋_GB2312" w:eastAsia="仿宋_GB2312" w:hAnsi="仿宋_GB2312" w:cs="仿宋_GB2312"/>
          <w:sz w:val="28"/>
        </w:rPr>
        <w:t xml:space="preserve">   </w:t>
      </w:r>
      <w:r>
        <w:rPr>
          <w:rFonts w:ascii="宋体" w:eastAsia="宋体" w:hAnsi="宋体" w:cs="宋体"/>
          <w:sz w:val="28"/>
        </w:rPr>
        <w:t>组</w:t>
      </w:r>
      <w:r>
        <w:rPr>
          <w:rFonts w:ascii="仿宋_GB2312" w:eastAsia="仿宋_GB2312" w:hAnsi="仿宋_GB2312" w:cs="仿宋_GB2312"/>
          <w:sz w:val="28"/>
        </w:rPr>
        <w:t xml:space="preserve">  </w:t>
      </w:r>
      <w:r>
        <w:rPr>
          <w:rFonts w:ascii="宋体" w:eastAsia="宋体" w:hAnsi="宋体" w:cs="宋体"/>
          <w:sz w:val="28"/>
        </w:rPr>
        <w:t>员：杨建荣</w:t>
      </w:r>
      <w:r>
        <w:rPr>
          <w:rFonts w:ascii="仿宋_GB2312" w:eastAsia="仿宋_GB2312" w:hAnsi="仿宋_GB2312" w:cs="仿宋_GB2312"/>
          <w:sz w:val="28"/>
        </w:rPr>
        <w:t xml:space="preserve">  </w:t>
      </w:r>
      <w:r>
        <w:rPr>
          <w:rFonts w:ascii="宋体" w:eastAsia="宋体" w:hAnsi="宋体" w:cs="宋体"/>
          <w:sz w:val="28"/>
        </w:rPr>
        <w:t>魏相博</w:t>
      </w:r>
    </w:p>
    <w:p w:rsidR="00A82609" w:rsidRDefault="00C626EB">
      <w:pPr>
        <w:tabs>
          <w:tab w:val="left" w:pos="930"/>
          <w:tab w:val="left" w:pos="994"/>
        </w:tabs>
        <w:spacing w:line="460" w:lineRule="auto"/>
        <w:ind w:left="930" w:hanging="210"/>
        <w:rPr>
          <w:rFonts w:ascii="仿宋_GB2312" w:eastAsia="仿宋_GB2312" w:hAnsi="仿宋_GB2312" w:cs="仿宋_GB2312"/>
          <w:b/>
          <w:sz w:val="28"/>
        </w:rPr>
      </w:pPr>
      <w:r>
        <w:rPr>
          <w:rFonts w:ascii="宋体" w:eastAsia="宋体" w:hAnsi="宋体" w:cs="宋体"/>
          <w:b/>
          <w:sz w:val="28"/>
        </w:rPr>
        <w:t xml:space="preserve"> 比赛裁判组</w:t>
      </w:r>
      <w:r>
        <w:rPr>
          <w:rFonts w:ascii="仿宋_GB2312" w:eastAsia="仿宋_GB2312" w:hAnsi="仿宋_GB2312" w:cs="仿宋_GB2312"/>
          <w:b/>
          <w:sz w:val="28"/>
        </w:rPr>
        <w:t xml:space="preserve">   </w:t>
      </w:r>
    </w:p>
    <w:p w:rsidR="00A82609" w:rsidRDefault="00C626EB">
      <w:pPr>
        <w:tabs>
          <w:tab w:val="left" w:pos="930"/>
          <w:tab w:val="left" w:pos="994"/>
        </w:tabs>
        <w:spacing w:line="460" w:lineRule="auto"/>
        <w:ind w:left="930" w:hanging="210"/>
        <w:rPr>
          <w:rFonts w:ascii="宋体" w:eastAsia="宋体" w:hAnsi="宋体" w:cs="宋体"/>
          <w:sz w:val="28"/>
        </w:rPr>
      </w:pPr>
      <w:r>
        <w:rPr>
          <w:rFonts w:ascii="仿宋_GB2312" w:eastAsia="仿宋_GB2312" w:hAnsi="仿宋_GB2312" w:cs="仿宋_GB2312"/>
          <w:b/>
          <w:sz w:val="28"/>
        </w:rPr>
        <w:t xml:space="preserve"> </w:t>
      </w:r>
      <w:r>
        <w:rPr>
          <w:rFonts w:ascii="宋体" w:eastAsia="宋体" w:hAnsi="宋体" w:cs="宋体"/>
          <w:sz w:val="28"/>
        </w:rPr>
        <w:t>组</w:t>
      </w:r>
      <w:r>
        <w:rPr>
          <w:rFonts w:ascii="仿宋_GB2312" w:eastAsia="仿宋_GB2312" w:hAnsi="仿宋_GB2312" w:cs="仿宋_GB2312"/>
          <w:sz w:val="28"/>
        </w:rPr>
        <w:t xml:space="preserve">   </w:t>
      </w:r>
      <w:r>
        <w:rPr>
          <w:rFonts w:ascii="宋体" w:eastAsia="宋体" w:hAnsi="宋体" w:cs="宋体"/>
          <w:sz w:val="28"/>
        </w:rPr>
        <w:t>长：</w:t>
      </w:r>
      <w:r>
        <w:rPr>
          <w:rFonts w:ascii="宋体" w:eastAsia="宋体" w:hAnsi="宋体" w:cs="宋体" w:hint="eastAsia"/>
          <w:sz w:val="28"/>
        </w:rPr>
        <w:t>魏相博</w:t>
      </w:r>
    </w:p>
    <w:p w:rsidR="00A82609" w:rsidRDefault="00C626EB">
      <w:pPr>
        <w:tabs>
          <w:tab w:val="left" w:pos="930"/>
          <w:tab w:val="left" w:pos="994"/>
        </w:tabs>
        <w:spacing w:line="460" w:lineRule="auto"/>
        <w:ind w:left="930" w:hanging="210"/>
        <w:rPr>
          <w:rFonts w:ascii="仿宋_GB2312" w:eastAsia="仿宋_GB2312" w:hAnsi="仿宋_GB2312" w:cs="仿宋_GB2312"/>
          <w:sz w:val="28"/>
        </w:rPr>
      </w:pPr>
      <w:r>
        <w:rPr>
          <w:rFonts w:ascii="宋体" w:eastAsia="宋体" w:hAnsi="宋体" w:cs="宋体"/>
          <w:sz w:val="28"/>
        </w:rPr>
        <w:t xml:space="preserve"> 副组长：</w:t>
      </w:r>
      <w:r>
        <w:rPr>
          <w:rFonts w:ascii="宋体" w:eastAsia="宋体" w:hAnsi="宋体" w:cs="宋体" w:hint="eastAsia"/>
          <w:sz w:val="28"/>
        </w:rPr>
        <w:t xml:space="preserve"> 戴 哲</w:t>
      </w:r>
    </w:p>
    <w:p w:rsidR="00A82609" w:rsidRDefault="00C626EB">
      <w:pPr>
        <w:tabs>
          <w:tab w:val="left" w:pos="930"/>
          <w:tab w:val="left" w:pos="994"/>
        </w:tabs>
        <w:spacing w:line="460" w:lineRule="auto"/>
        <w:ind w:left="930" w:hanging="210"/>
        <w:rPr>
          <w:rFonts w:ascii="仿宋_GB2312" w:eastAsia="仿宋_GB2312" w:hAnsi="仿宋_GB2312" w:cs="仿宋_GB2312"/>
          <w:sz w:val="28"/>
        </w:rPr>
      </w:pPr>
      <w:r>
        <w:rPr>
          <w:rFonts w:ascii="仿宋_GB2312" w:eastAsia="仿宋_GB2312" w:hAnsi="仿宋_GB2312" w:cs="仿宋_GB2312" w:hint="eastAsia"/>
          <w:sz w:val="28"/>
        </w:rPr>
        <w:t xml:space="preserve"> </w:t>
      </w:r>
      <w:r>
        <w:rPr>
          <w:rFonts w:ascii="宋体" w:eastAsia="宋体" w:hAnsi="宋体" w:cs="宋体"/>
          <w:sz w:val="28"/>
        </w:rPr>
        <w:t>组</w:t>
      </w:r>
      <w:r>
        <w:rPr>
          <w:rFonts w:ascii="仿宋_GB2312" w:eastAsia="仿宋_GB2312" w:hAnsi="仿宋_GB2312" w:cs="仿宋_GB2312"/>
          <w:sz w:val="28"/>
        </w:rPr>
        <w:t xml:space="preserve">   </w:t>
      </w:r>
      <w:r>
        <w:rPr>
          <w:rFonts w:ascii="宋体" w:eastAsia="宋体" w:hAnsi="宋体" w:cs="宋体"/>
          <w:sz w:val="28"/>
        </w:rPr>
        <w:t>员：由校学生</w:t>
      </w:r>
      <w:r>
        <w:rPr>
          <w:rFonts w:ascii="宋体" w:eastAsia="宋体" w:hAnsi="宋体" w:cs="宋体" w:hint="eastAsia"/>
          <w:sz w:val="28"/>
        </w:rPr>
        <w:t>排球</w:t>
      </w:r>
      <w:r>
        <w:rPr>
          <w:rFonts w:ascii="宋体" w:eastAsia="宋体" w:hAnsi="宋体" w:cs="宋体"/>
          <w:sz w:val="28"/>
        </w:rPr>
        <w:t>协会</w:t>
      </w:r>
      <w:r>
        <w:rPr>
          <w:rFonts w:ascii="宋体" w:eastAsia="宋体" w:hAnsi="宋体" w:cs="宋体" w:hint="eastAsia"/>
          <w:sz w:val="28"/>
        </w:rPr>
        <w:t>统一</w:t>
      </w:r>
      <w:r>
        <w:rPr>
          <w:rFonts w:ascii="宋体" w:eastAsia="宋体" w:hAnsi="宋体" w:cs="宋体"/>
          <w:sz w:val="28"/>
        </w:rPr>
        <w:t>安排</w:t>
      </w:r>
    </w:p>
    <w:p w:rsidR="00A82609" w:rsidRDefault="00C626EB">
      <w:pPr>
        <w:tabs>
          <w:tab w:val="left" w:pos="6480"/>
        </w:tabs>
        <w:spacing w:line="460" w:lineRule="auto"/>
        <w:ind w:firstLine="480"/>
        <w:rPr>
          <w:rFonts w:ascii="宋体" w:eastAsia="宋体" w:hAnsi="宋体" w:cs="宋体"/>
          <w:sz w:val="28"/>
        </w:rPr>
      </w:pPr>
      <w:r>
        <w:rPr>
          <w:rFonts w:ascii="仿宋_GB2312" w:eastAsia="仿宋_GB2312" w:hAnsi="仿宋_GB2312" w:cs="仿宋_GB2312"/>
          <w:sz w:val="28"/>
        </w:rPr>
        <w:t xml:space="preserve">   </w:t>
      </w:r>
      <w:r>
        <w:rPr>
          <w:rFonts w:ascii="宋体" w:eastAsia="宋体" w:hAnsi="宋体" w:cs="宋体"/>
          <w:b/>
          <w:sz w:val="28"/>
        </w:rPr>
        <w:t>场地组：</w:t>
      </w:r>
      <w:r>
        <w:rPr>
          <w:rFonts w:ascii="宋体" w:eastAsia="宋体" w:hAnsi="宋体" w:cs="宋体"/>
          <w:sz w:val="28"/>
        </w:rPr>
        <w:t>贾学玉</w:t>
      </w:r>
    </w:p>
    <w:p w:rsidR="00A82609" w:rsidRDefault="00C626EB">
      <w:pPr>
        <w:tabs>
          <w:tab w:val="left" w:pos="6480"/>
        </w:tabs>
        <w:spacing w:line="460" w:lineRule="auto"/>
        <w:ind w:left="568" w:hanging="88"/>
        <w:rPr>
          <w:rFonts w:ascii="仿宋_GB2312" w:eastAsia="仿宋_GB2312" w:hAnsi="仿宋_GB2312" w:cs="仿宋_GB2312"/>
          <w:sz w:val="28"/>
        </w:rPr>
      </w:pPr>
      <w:r>
        <w:rPr>
          <w:rFonts w:ascii="宋体" w:eastAsia="宋体" w:hAnsi="宋体" w:cs="宋体"/>
          <w:b/>
          <w:sz w:val="28"/>
        </w:rPr>
        <w:t>四、比赛办法：</w:t>
      </w:r>
      <w:r>
        <w:rPr>
          <w:rFonts w:ascii="宋体" w:eastAsia="宋体" w:hAnsi="宋体" w:cs="宋体" w:hint="eastAsia"/>
          <w:sz w:val="28"/>
        </w:rPr>
        <w:t>采用分组单循环赛制，</w:t>
      </w:r>
      <w:proofErr w:type="gramStart"/>
      <w:r>
        <w:rPr>
          <w:rFonts w:ascii="宋体" w:eastAsia="宋体" w:hAnsi="宋体" w:cs="宋体" w:hint="eastAsia"/>
          <w:sz w:val="28"/>
        </w:rPr>
        <w:t>抽签分</w:t>
      </w:r>
      <w:proofErr w:type="gramEnd"/>
      <w:r>
        <w:rPr>
          <w:rFonts w:ascii="宋体" w:eastAsia="宋体" w:hAnsi="宋体" w:cs="宋体" w:hint="eastAsia"/>
          <w:sz w:val="28"/>
        </w:rPr>
        <w:t>A、B两组，循环后每组的前两名进入交叉赛，分别决出冠亚军，三四名，每组的第三名并列第五，</w:t>
      </w:r>
      <w:r>
        <w:rPr>
          <w:rFonts w:ascii="宋体" w:eastAsia="宋体" w:hAnsi="宋体" w:cs="宋体"/>
          <w:sz w:val="28"/>
        </w:rPr>
        <w:t>队员必须本</w:t>
      </w:r>
      <w:r>
        <w:rPr>
          <w:rFonts w:ascii="宋体" w:eastAsia="宋体" w:hAnsi="宋体" w:cs="宋体" w:hint="eastAsia"/>
          <w:sz w:val="28"/>
        </w:rPr>
        <w:t>部门</w:t>
      </w:r>
      <w:r>
        <w:rPr>
          <w:rFonts w:ascii="宋体" w:eastAsia="宋体" w:hAnsi="宋体" w:cs="宋体"/>
          <w:sz w:val="28"/>
        </w:rPr>
        <w:t>职工，不能顶替，若有人</w:t>
      </w:r>
      <w:r>
        <w:rPr>
          <w:rFonts w:ascii="宋体" w:eastAsia="宋体" w:hAnsi="宋体" w:cs="宋体"/>
          <w:sz w:val="28"/>
        </w:rPr>
        <w:lastRenderedPageBreak/>
        <w:t>顶替，被举报并经证实，取消所在队比赛名次。</w:t>
      </w:r>
    </w:p>
    <w:p w:rsidR="00A82609" w:rsidRDefault="00C626EB">
      <w:pPr>
        <w:tabs>
          <w:tab w:val="left" w:pos="6480"/>
        </w:tabs>
        <w:spacing w:line="460" w:lineRule="auto"/>
        <w:ind w:left="568" w:hanging="88"/>
        <w:rPr>
          <w:rFonts w:ascii="宋体" w:eastAsia="宋体" w:hAnsi="宋体" w:cs="宋体"/>
          <w:sz w:val="28"/>
        </w:rPr>
      </w:pPr>
      <w:r>
        <w:rPr>
          <w:rFonts w:ascii="宋体" w:eastAsia="宋体" w:hAnsi="宋体" w:cs="宋体"/>
          <w:b/>
          <w:sz w:val="28"/>
        </w:rPr>
        <w:t>五、</w:t>
      </w:r>
      <w:r>
        <w:rPr>
          <w:rFonts w:ascii="宋体" w:eastAsia="宋体" w:hAnsi="宋体" w:cs="宋体" w:hint="eastAsia"/>
          <w:b/>
          <w:sz w:val="28"/>
        </w:rPr>
        <w:t>比赛成绩的计算：</w:t>
      </w:r>
      <w:r>
        <w:rPr>
          <w:rFonts w:ascii="宋体" w:eastAsia="宋体" w:hAnsi="宋体" w:cs="宋体" w:hint="eastAsia"/>
          <w:sz w:val="28"/>
        </w:rPr>
        <w:br/>
        <w:t>1.比赛采用三局两胜每球得分制；</w:t>
      </w:r>
      <w:r>
        <w:rPr>
          <w:rFonts w:ascii="宋体" w:eastAsia="宋体" w:hAnsi="宋体" w:cs="宋体" w:hint="eastAsia"/>
          <w:sz w:val="28"/>
        </w:rPr>
        <w:br/>
        <w:t>2.非决胜局先得25分并超出对方2分时即为胜一局，决胜局先得15分并超出对方2分时即为胜一局；</w:t>
      </w:r>
      <w:r>
        <w:rPr>
          <w:rFonts w:ascii="宋体" w:eastAsia="宋体" w:hAnsi="宋体" w:cs="宋体" w:hint="eastAsia"/>
          <w:sz w:val="28"/>
        </w:rPr>
        <w:br/>
        <w:t>3.无正当理由而未准时到场比赛的参赛队，迟到15分钟应判为弃权，对方则应判为以每局25：0的比分和2：0的</w:t>
      </w:r>
      <w:proofErr w:type="gramStart"/>
      <w:r>
        <w:rPr>
          <w:rFonts w:ascii="宋体" w:eastAsia="宋体" w:hAnsi="宋体" w:cs="宋体" w:hint="eastAsia"/>
          <w:sz w:val="28"/>
        </w:rPr>
        <w:t>比局取胜</w:t>
      </w:r>
      <w:proofErr w:type="gramEnd"/>
      <w:r>
        <w:rPr>
          <w:rFonts w:ascii="宋体" w:eastAsia="宋体" w:hAnsi="宋体" w:cs="宋体" w:hint="eastAsia"/>
          <w:sz w:val="28"/>
        </w:rPr>
        <w:t>。比赛弃权者，其成绩全部归0；</w:t>
      </w:r>
      <w:r>
        <w:rPr>
          <w:rFonts w:ascii="宋体" w:eastAsia="宋体" w:hAnsi="宋体" w:cs="宋体" w:hint="eastAsia"/>
          <w:sz w:val="28"/>
        </w:rPr>
        <w:br/>
        <w:t>4.取胜一场得2分，负一场得1分，弃权得0分。积分多者名次列前。如两队积分相等胜者名次列前，三队或三队以上积分相等即按下列公式确定：X（总得分数之和）/Y（总失分数之和）= Z，Z值大的名次列前。如Z值相等，则按A（总胜局数）/B（总负局数）= C，C值大的名次列前。C值相等则抽签决定。</w:t>
      </w:r>
    </w:p>
    <w:p w:rsidR="00A82609" w:rsidRDefault="00C626EB">
      <w:pPr>
        <w:tabs>
          <w:tab w:val="left" w:pos="6480"/>
        </w:tabs>
        <w:spacing w:line="460" w:lineRule="auto"/>
        <w:ind w:firstLine="480"/>
        <w:rPr>
          <w:rFonts w:ascii="仿宋_GB2312" w:eastAsia="仿宋_GB2312" w:hAnsi="仿宋_GB2312" w:cs="仿宋_GB2312"/>
          <w:sz w:val="28"/>
        </w:rPr>
      </w:pPr>
      <w:r>
        <w:rPr>
          <w:rFonts w:ascii="宋体" w:eastAsia="宋体" w:hAnsi="宋体" w:cs="宋体"/>
          <w:b/>
          <w:sz w:val="28"/>
        </w:rPr>
        <w:t>六、奖励办法：</w:t>
      </w:r>
      <w:r>
        <w:rPr>
          <w:rFonts w:ascii="宋体" w:eastAsia="宋体" w:hAnsi="宋体" w:cs="宋体"/>
          <w:sz w:val="28"/>
        </w:rPr>
        <w:t>取前</w:t>
      </w:r>
      <w:r>
        <w:rPr>
          <w:rFonts w:ascii="宋体" w:eastAsia="宋体" w:hAnsi="宋体" w:cs="宋体" w:hint="eastAsia"/>
          <w:sz w:val="28"/>
        </w:rPr>
        <w:t>六</w:t>
      </w:r>
      <w:r>
        <w:rPr>
          <w:rFonts w:ascii="宋体" w:eastAsia="宋体" w:hAnsi="宋体" w:cs="宋体"/>
          <w:sz w:val="28"/>
        </w:rPr>
        <w:t>名进行奖励。</w:t>
      </w:r>
    </w:p>
    <w:p w:rsidR="00A82609" w:rsidRDefault="00C626EB">
      <w:pPr>
        <w:tabs>
          <w:tab w:val="left" w:pos="6480"/>
        </w:tabs>
        <w:spacing w:line="460" w:lineRule="auto"/>
        <w:ind w:firstLine="480"/>
        <w:rPr>
          <w:rFonts w:ascii="宋体" w:eastAsia="宋体" w:hAnsi="宋体" w:cs="宋体"/>
          <w:b/>
          <w:sz w:val="28"/>
        </w:rPr>
      </w:pPr>
      <w:r>
        <w:rPr>
          <w:rFonts w:ascii="宋体" w:eastAsia="宋体" w:hAnsi="宋体" w:cs="宋体"/>
          <w:b/>
          <w:sz w:val="28"/>
        </w:rPr>
        <w:t>七、比赛规则及有关规定：</w:t>
      </w:r>
    </w:p>
    <w:p w:rsidR="00A82609" w:rsidRDefault="00C626EB">
      <w:pPr>
        <w:tabs>
          <w:tab w:val="left" w:pos="6480"/>
        </w:tabs>
        <w:spacing w:line="460" w:lineRule="auto"/>
        <w:ind w:firstLineChars="400" w:firstLine="1120"/>
        <w:rPr>
          <w:rFonts w:ascii="Times New Roman" w:eastAsia="Times New Roman" w:hAnsi="Times New Roman" w:cs="Times New Roman"/>
          <w:sz w:val="28"/>
        </w:rPr>
      </w:pPr>
      <w:r>
        <w:rPr>
          <w:rFonts w:ascii="仿宋_GB2312" w:eastAsia="仿宋_GB2312" w:hAnsi="仿宋_GB2312" w:cs="仿宋_GB2312"/>
          <w:sz w:val="28"/>
        </w:rPr>
        <w:t>1</w:t>
      </w:r>
      <w:r>
        <w:rPr>
          <w:rFonts w:ascii="宋体" w:eastAsia="宋体" w:hAnsi="宋体" w:cs="宋体" w:hint="eastAsia"/>
          <w:sz w:val="28"/>
        </w:rPr>
        <w:t>、</w:t>
      </w:r>
      <w:r>
        <w:rPr>
          <w:rFonts w:ascii="宋体" w:eastAsia="宋体" w:hAnsi="宋体" w:cs="宋体"/>
          <w:sz w:val="28"/>
        </w:rPr>
        <w:t>比赛规则：采用最新《</w:t>
      </w:r>
      <w:r>
        <w:rPr>
          <w:rFonts w:ascii="宋体" w:eastAsia="宋体" w:hAnsi="宋体" w:cs="宋体" w:hint="eastAsia"/>
          <w:sz w:val="28"/>
        </w:rPr>
        <w:t>气排</w:t>
      </w:r>
      <w:r>
        <w:rPr>
          <w:rFonts w:ascii="宋体" w:eastAsia="宋体" w:hAnsi="宋体" w:cs="宋体"/>
          <w:sz w:val="28"/>
        </w:rPr>
        <w:t>球竞赛规则》。</w:t>
      </w:r>
    </w:p>
    <w:p w:rsidR="00A82609" w:rsidRDefault="00C626EB">
      <w:pPr>
        <w:tabs>
          <w:tab w:val="left" w:pos="6480"/>
        </w:tabs>
        <w:spacing w:line="460" w:lineRule="auto"/>
        <w:ind w:left="515" w:firstLine="582"/>
        <w:rPr>
          <w:rFonts w:ascii="Times New Roman" w:eastAsia="Times New Roman" w:hAnsi="Times New Roman" w:cs="Times New Roman"/>
          <w:sz w:val="28"/>
        </w:rPr>
      </w:pPr>
      <w:r>
        <w:rPr>
          <w:rFonts w:ascii="仿宋_GB2312" w:eastAsia="仿宋_GB2312" w:hAnsi="仿宋_GB2312" w:cs="仿宋_GB2312"/>
          <w:sz w:val="28"/>
        </w:rPr>
        <w:t>2</w:t>
      </w:r>
      <w:r>
        <w:rPr>
          <w:rFonts w:ascii="宋体" w:eastAsia="宋体" w:hAnsi="宋体" w:cs="宋体"/>
          <w:sz w:val="28"/>
        </w:rPr>
        <w:t>、比赛时间：</w:t>
      </w:r>
      <w:r>
        <w:rPr>
          <w:rFonts w:ascii="宋体" w:eastAsia="宋体" w:hAnsi="宋体" w:cs="宋体" w:hint="eastAsia"/>
          <w:sz w:val="28"/>
        </w:rPr>
        <w:t>开始比赛后，打完一局休息5-10分钟。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82609" w:rsidRDefault="00C626EB">
      <w:pPr>
        <w:tabs>
          <w:tab w:val="left" w:pos="6480"/>
        </w:tabs>
        <w:spacing w:line="460" w:lineRule="auto"/>
        <w:ind w:left="515" w:firstLine="582"/>
        <w:rPr>
          <w:rFonts w:ascii="Times New Roman" w:eastAsia="Times New Roman" w:hAnsi="Times New Roman" w:cs="Times New Roman"/>
          <w:sz w:val="28"/>
        </w:rPr>
      </w:pPr>
      <w:r>
        <w:rPr>
          <w:rFonts w:ascii="仿宋_GB2312" w:eastAsia="仿宋_GB2312" w:hAnsi="仿宋_GB2312" w:cs="仿宋_GB2312"/>
          <w:sz w:val="28"/>
        </w:rPr>
        <w:t>3</w:t>
      </w:r>
      <w:r>
        <w:rPr>
          <w:rFonts w:ascii="宋体" w:eastAsia="宋体" w:hAnsi="宋体" w:cs="宋体"/>
          <w:sz w:val="28"/>
        </w:rPr>
        <w:t>、弃权：</w:t>
      </w:r>
    </w:p>
    <w:p w:rsidR="00A82609" w:rsidRDefault="00C626EB">
      <w:pPr>
        <w:tabs>
          <w:tab w:val="left" w:pos="6480"/>
        </w:tabs>
        <w:spacing w:line="460" w:lineRule="auto"/>
        <w:ind w:left="515" w:firstLine="582"/>
        <w:rPr>
          <w:rFonts w:ascii="Times New Roman" w:eastAsia="Times New Roman" w:hAnsi="Times New Roman" w:cs="Times New Roman"/>
          <w:sz w:val="28"/>
        </w:rPr>
      </w:pPr>
      <w:r>
        <w:rPr>
          <w:rFonts w:ascii="宋体" w:eastAsia="宋体" w:hAnsi="宋体" w:cs="宋体"/>
          <w:sz w:val="28"/>
        </w:rPr>
        <w:t>（</w:t>
      </w:r>
      <w:r>
        <w:rPr>
          <w:rFonts w:ascii="仿宋_GB2312" w:eastAsia="仿宋_GB2312" w:hAnsi="仿宋_GB2312" w:cs="仿宋_GB2312"/>
          <w:sz w:val="28"/>
        </w:rPr>
        <w:t>1</w:t>
      </w:r>
      <w:r>
        <w:rPr>
          <w:rFonts w:ascii="宋体" w:eastAsia="宋体" w:hAnsi="宋体" w:cs="宋体"/>
          <w:sz w:val="28"/>
        </w:rPr>
        <w:t>）迟到</w:t>
      </w:r>
      <w:r>
        <w:rPr>
          <w:rFonts w:ascii="仿宋_GB2312" w:eastAsia="仿宋_GB2312" w:hAnsi="仿宋_GB2312" w:cs="仿宋_GB2312"/>
          <w:sz w:val="28"/>
        </w:rPr>
        <w:t>10</w:t>
      </w:r>
      <w:r>
        <w:rPr>
          <w:rFonts w:ascii="宋体" w:eastAsia="宋体" w:hAnsi="宋体" w:cs="宋体"/>
          <w:sz w:val="28"/>
        </w:rPr>
        <w:t>分钟以弃权论处；</w:t>
      </w:r>
    </w:p>
    <w:p w:rsidR="00A82609" w:rsidRDefault="00C626EB">
      <w:pPr>
        <w:tabs>
          <w:tab w:val="left" w:pos="6480"/>
        </w:tabs>
        <w:spacing w:line="460" w:lineRule="auto"/>
        <w:ind w:left="515" w:firstLine="582"/>
        <w:rPr>
          <w:rFonts w:ascii="Times New Roman" w:eastAsia="Times New Roman" w:hAnsi="Times New Roman" w:cs="Times New Roman"/>
          <w:sz w:val="28"/>
        </w:rPr>
      </w:pPr>
      <w:r>
        <w:rPr>
          <w:rFonts w:ascii="宋体" w:eastAsia="宋体" w:hAnsi="宋体" w:cs="宋体"/>
          <w:sz w:val="28"/>
        </w:rPr>
        <w:t>（</w:t>
      </w:r>
      <w:r>
        <w:rPr>
          <w:rFonts w:ascii="仿宋_GB2312" w:eastAsia="仿宋_GB2312" w:hAnsi="仿宋_GB2312" w:cs="仿宋_GB2312"/>
          <w:sz w:val="28"/>
        </w:rPr>
        <w:t>2</w:t>
      </w:r>
      <w:r>
        <w:rPr>
          <w:rFonts w:ascii="宋体" w:eastAsia="宋体" w:hAnsi="宋体" w:cs="宋体"/>
          <w:sz w:val="28"/>
        </w:rPr>
        <w:t>）无正当理由、未经竞赛组同意，不按日程比赛，以弃权论处；</w:t>
      </w:r>
    </w:p>
    <w:p w:rsidR="00A82609" w:rsidRDefault="00C626EB">
      <w:pPr>
        <w:tabs>
          <w:tab w:val="left" w:pos="6480"/>
        </w:tabs>
        <w:spacing w:line="460" w:lineRule="auto"/>
        <w:ind w:left="515" w:firstLine="582"/>
        <w:rPr>
          <w:rFonts w:ascii="Times New Roman" w:eastAsia="Times New Roman" w:hAnsi="Times New Roman" w:cs="Times New Roman"/>
          <w:sz w:val="28"/>
        </w:rPr>
      </w:pPr>
      <w:r>
        <w:rPr>
          <w:rFonts w:ascii="宋体" w:eastAsia="宋体" w:hAnsi="宋体" w:cs="宋体"/>
          <w:sz w:val="28"/>
        </w:rPr>
        <w:lastRenderedPageBreak/>
        <w:t>（</w:t>
      </w:r>
      <w:r>
        <w:rPr>
          <w:rFonts w:ascii="仿宋_GB2312" w:eastAsia="仿宋_GB2312" w:hAnsi="仿宋_GB2312" w:cs="仿宋_GB2312"/>
          <w:sz w:val="28"/>
        </w:rPr>
        <w:t>3</w:t>
      </w:r>
      <w:r>
        <w:rPr>
          <w:rFonts w:ascii="宋体" w:eastAsia="宋体" w:hAnsi="宋体" w:cs="宋体"/>
          <w:sz w:val="28"/>
        </w:rPr>
        <w:t>）比赛中不服从裁判，无理取闹，致使比赛中断</w:t>
      </w:r>
      <w:r>
        <w:rPr>
          <w:rFonts w:ascii="仿宋_GB2312" w:eastAsia="仿宋_GB2312" w:hAnsi="仿宋_GB2312" w:cs="仿宋_GB2312"/>
          <w:sz w:val="28"/>
        </w:rPr>
        <w:t>5</w:t>
      </w:r>
      <w:r>
        <w:rPr>
          <w:rFonts w:ascii="宋体" w:eastAsia="宋体" w:hAnsi="宋体" w:cs="宋体"/>
          <w:sz w:val="28"/>
        </w:rPr>
        <w:t>分钟以上或提前离开赛场者，以弃权论处。</w:t>
      </w:r>
    </w:p>
    <w:p w:rsidR="00A82609" w:rsidRDefault="00C626EB">
      <w:pPr>
        <w:tabs>
          <w:tab w:val="left" w:pos="6480"/>
        </w:tabs>
        <w:spacing w:line="460" w:lineRule="auto"/>
        <w:ind w:left="515" w:firstLine="582"/>
        <w:rPr>
          <w:rFonts w:ascii="Times New Roman" w:eastAsia="Times New Roman" w:hAnsi="Times New Roman" w:cs="Times New Roman"/>
          <w:sz w:val="28"/>
        </w:rPr>
      </w:pPr>
      <w:r>
        <w:rPr>
          <w:rFonts w:ascii="仿宋_GB2312" w:eastAsia="仿宋_GB2312" w:hAnsi="仿宋_GB2312" w:cs="仿宋_GB2312" w:hint="eastAsia"/>
          <w:sz w:val="28"/>
        </w:rPr>
        <w:t>4</w:t>
      </w:r>
      <w:r>
        <w:rPr>
          <w:rFonts w:ascii="宋体" w:eastAsia="宋体" w:hAnsi="宋体" w:cs="宋体"/>
          <w:sz w:val="28"/>
        </w:rPr>
        <w:t>、各队要求服装统一，背部或胸部要有明显的号码标识。</w:t>
      </w:r>
    </w:p>
    <w:p w:rsidR="00A82609" w:rsidRDefault="00C626EB">
      <w:pPr>
        <w:tabs>
          <w:tab w:val="left" w:pos="6480"/>
        </w:tabs>
        <w:spacing w:line="460" w:lineRule="auto"/>
        <w:ind w:left="515" w:firstLine="582"/>
        <w:rPr>
          <w:rFonts w:ascii="仿宋_GB2312" w:eastAsia="仿宋_GB2312" w:hAnsi="仿宋_GB2312" w:cs="仿宋_GB2312"/>
          <w:sz w:val="28"/>
        </w:rPr>
      </w:pPr>
      <w:r>
        <w:rPr>
          <w:rFonts w:ascii="仿宋_GB2312" w:eastAsia="仿宋_GB2312" w:hAnsi="仿宋_GB2312" w:cs="仿宋_GB2312" w:hint="eastAsia"/>
          <w:sz w:val="28"/>
        </w:rPr>
        <w:t>5</w:t>
      </w:r>
      <w:r>
        <w:rPr>
          <w:rFonts w:ascii="宋体" w:eastAsia="宋体" w:hAnsi="宋体" w:cs="宋体"/>
          <w:sz w:val="28"/>
        </w:rPr>
        <w:t>、参赛各队若对比赛判决有意见，可由领队向</w:t>
      </w:r>
      <w:proofErr w:type="gramStart"/>
      <w:r>
        <w:rPr>
          <w:rFonts w:ascii="宋体" w:eastAsia="宋体" w:hAnsi="宋体" w:cs="宋体"/>
          <w:sz w:val="28"/>
        </w:rPr>
        <w:t>仲裁组</w:t>
      </w:r>
      <w:proofErr w:type="gramEnd"/>
      <w:r>
        <w:rPr>
          <w:rFonts w:ascii="宋体" w:eastAsia="宋体" w:hAnsi="宋体" w:cs="宋体"/>
          <w:sz w:val="28"/>
        </w:rPr>
        <w:t>提出书面上诉，</w:t>
      </w:r>
      <w:proofErr w:type="gramStart"/>
      <w:r>
        <w:rPr>
          <w:rFonts w:ascii="宋体" w:eastAsia="宋体" w:hAnsi="宋体" w:cs="宋体"/>
          <w:sz w:val="28"/>
        </w:rPr>
        <w:t>仲裁组</w:t>
      </w:r>
      <w:proofErr w:type="gramEnd"/>
      <w:r>
        <w:rPr>
          <w:rFonts w:ascii="宋体" w:eastAsia="宋体" w:hAnsi="宋体" w:cs="宋体"/>
          <w:sz w:val="28"/>
        </w:rPr>
        <w:t>在</w:t>
      </w:r>
      <w:r>
        <w:rPr>
          <w:rFonts w:ascii="仿宋_GB2312" w:eastAsia="仿宋_GB2312" w:hAnsi="仿宋_GB2312" w:cs="仿宋_GB2312"/>
          <w:sz w:val="28"/>
        </w:rPr>
        <w:t>24</w:t>
      </w:r>
      <w:r>
        <w:rPr>
          <w:rFonts w:ascii="宋体" w:eastAsia="宋体" w:hAnsi="宋体" w:cs="宋体"/>
          <w:sz w:val="28"/>
        </w:rPr>
        <w:t>小时以内做出合理裁决。</w:t>
      </w:r>
    </w:p>
    <w:p w:rsidR="00A82609" w:rsidRDefault="00C626EB">
      <w:pPr>
        <w:tabs>
          <w:tab w:val="left" w:pos="6480"/>
        </w:tabs>
        <w:spacing w:line="460" w:lineRule="auto"/>
        <w:ind w:left="480"/>
        <w:rPr>
          <w:rFonts w:ascii="仿宋_GB2312" w:eastAsia="仿宋_GB2312" w:hAnsi="仿宋_GB2312" w:cs="仿宋_GB2312"/>
          <w:b/>
          <w:sz w:val="28"/>
        </w:rPr>
      </w:pPr>
      <w:r>
        <w:rPr>
          <w:rFonts w:ascii="宋体" w:eastAsia="宋体" w:hAnsi="宋体" w:cs="宋体" w:hint="eastAsia"/>
          <w:b/>
          <w:sz w:val="28"/>
        </w:rPr>
        <w:t>八</w:t>
      </w:r>
      <w:r>
        <w:rPr>
          <w:rFonts w:ascii="宋体" w:eastAsia="宋体" w:hAnsi="宋体" w:cs="宋体"/>
          <w:b/>
          <w:sz w:val="28"/>
        </w:rPr>
        <w:t>、本规定未尽事宜另行通知。</w:t>
      </w:r>
    </w:p>
    <w:p w:rsidR="00A82609" w:rsidRDefault="00C626EB">
      <w:pPr>
        <w:tabs>
          <w:tab w:val="left" w:pos="6480"/>
        </w:tabs>
        <w:spacing w:line="460" w:lineRule="auto"/>
        <w:ind w:leftChars="2334" w:left="5041" w:right="1120" w:hangingChars="50" w:hanging="140"/>
        <w:rPr>
          <w:rFonts w:ascii="仿宋_GB2312" w:eastAsia="仿宋_GB2312" w:hAnsi="仿宋_GB2312" w:cs="仿宋_GB2312"/>
          <w:sz w:val="28"/>
        </w:rPr>
      </w:pPr>
      <w:r>
        <w:rPr>
          <w:rFonts w:ascii="宋体" w:eastAsia="宋体" w:hAnsi="宋体" w:cs="宋体"/>
          <w:sz w:val="28"/>
        </w:rPr>
        <w:t>兰州工业学院</w:t>
      </w:r>
      <w:r>
        <w:rPr>
          <w:rFonts w:ascii="宋体" w:eastAsia="宋体" w:hAnsi="宋体" w:cs="宋体" w:hint="eastAsia"/>
          <w:sz w:val="28"/>
        </w:rPr>
        <w:t>工会</w:t>
      </w:r>
      <w:r>
        <w:rPr>
          <w:rFonts w:ascii="仿宋_GB2312" w:eastAsia="仿宋_GB2312" w:hAnsi="仿宋_GB2312" w:cs="仿宋_GB2312"/>
          <w:sz w:val="28"/>
        </w:rPr>
        <w:t>201</w:t>
      </w:r>
      <w:r>
        <w:rPr>
          <w:rFonts w:ascii="仿宋_GB2312" w:eastAsia="仿宋_GB2312" w:hAnsi="仿宋_GB2312" w:cs="仿宋_GB2312" w:hint="eastAsia"/>
          <w:sz w:val="28"/>
        </w:rPr>
        <w:t>7</w:t>
      </w:r>
      <w:r>
        <w:rPr>
          <w:rFonts w:ascii="宋体" w:eastAsia="宋体" w:hAnsi="宋体" w:cs="宋体"/>
          <w:sz w:val="28"/>
        </w:rPr>
        <w:t>年</w:t>
      </w:r>
      <w:r>
        <w:rPr>
          <w:rFonts w:ascii="仿宋_GB2312" w:eastAsia="仿宋_GB2312" w:hAnsi="仿宋_GB2312" w:cs="仿宋_GB2312"/>
          <w:sz w:val="28"/>
        </w:rPr>
        <w:t>4</w:t>
      </w:r>
      <w:r>
        <w:rPr>
          <w:rFonts w:ascii="宋体" w:eastAsia="宋体" w:hAnsi="宋体" w:cs="宋体"/>
          <w:sz w:val="28"/>
        </w:rPr>
        <w:t>月</w:t>
      </w:r>
      <w:r>
        <w:rPr>
          <w:rFonts w:ascii="仿宋_GB2312" w:eastAsia="仿宋_GB2312" w:hAnsi="仿宋_GB2312" w:cs="仿宋_GB2312"/>
          <w:sz w:val="28"/>
        </w:rPr>
        <w:t>5</w:t>
      </w:r>
      <w:r>
        <w:rPr>
          <w:rFonts w:ascii="宋体" w:eastAsia="宋体" w:hAnsi="宋体" w:cs="宋体"/>
          <w:sz w:val="28"/>
        </w:rPr>
        <w:t>日</w:t>
      </w:r>
    </w:p>
    <w:p w:rsidR="00A82609" w:rsidRDefault="00A82609">
      <w:pPr>
        <w:tabs>
          <w:tab w:val="left" w:pos="6480"/>
        </w:tabs>
        <w:spacing w:line="460" w:lineRule="auto"/>
        <w:ind w:firstLine="4200"/>
        <w:rPr>
          <w:rFonts w:ascii="仿宋_GB2312" w:eastAsia="仿宋_GB2312" w:hAnsi="仿宋_GB2312" w:cs="仿宋_GB2312"/>
          <w:sz w:val="28"/>
        </w:rPr>
      </w:pPr>
    </w:p>
    <w:p w:rsidR="00A82609" w:rsidRDefault="00A82609">
      <w:pPr>
        <w:rPr>
          <w:rFonts w:ascii="仿宋_GB2312" w:eastAsia="仿宋_GB2312" w:hAnsi="仿宋_GB2312" w:cs="仿宋_GB2312"/>
          <w:sz w:val="28"/>
        </w:rPr>
      </w:pPr>
    </w:p>
    <w:sectPr w:rsidR="00A826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472E3"/>
    <w:multiLevelType w:val="singleLevel"/>
    <w:tmpl w:val="58E472E3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noPunctuationKerning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852143"/>
    <w:rsid w:val="0027147F"/>
    <w:rsid w:val="002A214C"/>
    <w:rsid w:val="00365991"/>
    <w:rsid w:val="0051565C"/>
    <w:rsid w:val="00537E7D"/>
    <w:rsid w:val="008352C6"/>
    <w:rsid w:val="00852143"/>
    <w:rsid w:val="008A7C0A"/>
    <w:rsid w:val="0091401E"/>
    <w:rsid w:val="00A82609"/>
    <w:rsid w:val="00AA56CA"/>
    <w:rsid w:val="00BE10CE"/>
    <w:rsid w:val="00C322C9"/>
    <w:rsid w:val="00C626EB"/>
    <w:rsid w:val="00DF6934"/>
    <w:rsid w:val="0B1B001E"/>
    <w:rsid w:val="5516247F"/>
    <w:rsid w:val="5DFD1E98"/>
    <w:rsid w:val="7F3E6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FollowedHyperlink"/>
    <w:basedOn w:val="a0"/>
    <w:uiPriority w:val="99"/>
    <w:unhideWhenUsed/>
    <w:qFormat/>
    <w:rPr>
      <w:color w:val="333333"/>
      <w:u w:val="none"/>
    </w:rPr>
  </w:style>
  <w:style w:type="character" w:styleId="a6">
    <w:name w:val="Hyperlink"/>
    <w:basedOn w:val="a0"/>
    <w:uiPriority w:val="99"/>
    <w:unhideWhenUsed/>
    <w:qFormat/>
    <w:rPr>
      <w:color w:val="333333"/>
      <w:u w:val="none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bdsmore2">
    <w:name w:val="bds_more2"/>
    <w:basedOn w:val="a0"/>
    <w:qFormat/>
    <w:rPr>
      <w:rFonts w:ascii="宋体" w:eastAsia="宋体" w:hAnsi="宋体" w:cs="宋体" w:hint="eastAsia"/>
    </w:rPr>
  </w:style>
  <w:style w:type="character" w:customStyle="1" w:styleId="bdsmore3">
    <w:name w:val="bds_more3"/>
    <w:basedOn w:val="a0"/>
    <w:qFormat/>
  </w:style>
  <w:style w:type="character" w:customStyle="1" w:styleId="bdsmore4">
    <w:name w:val="bds_more4"/>
    <w:basedOn w:val="a0"/>
    <w:qFormat/>
  </w:style>
  <w:style w:type="character" w:customStyle="1" w:styleId="bdsnopic">
    <w:name w:val="bds_nopic"/>
    <w:basedOn w:val="a0"/>
    <w:qFormat/>
  </w:style>
  <w:style w:type="character" w:customStyle="1" w:styleId="bdsnopic1">
    <w:name w:val="bds_nopic1"/>
    <w:basedOn w:val="a0"/>
    <w:qFormat/>
  </w:style>
  <w:style w:type="character" w:customStyle="1" w:styleId="bdsnopic2">
    <w:name w:val="bds_nopic2"/>
    <w:basedOn w:val="a0"/>
    <w:qFormat/>
  </w:style>
  <w:style w:type="character" w:customStyle="1" w:styleId="bdsmore">
    <w:name w:val="bds_more"/>
    <w:basedOn w:val="a0"/>
    <w:qFormat/>
    <w:rPr>
      <w:rFonts w:ascii="宋体" w:eastAsia="宋体" w:hAnsi="宋体" w:cs="宋体" w:hint="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143</Words>
  <Characters>820</Characters>
  <Application>Microsoft Office Word</Application>
  <DocSecurity>0</DocSecurity>
  <Lines>6</Lines>
  <Paragraphs>1</Paragraphs>
  <ScaleCrop>false</ScaleCrop>
  <Company>Microsoft</Company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12</cp:revision>
  <cp:lastPrinted>2017-04-06T00:12:00Z</cp:lastPrinted>
  <dcterms:created xsi:type="dcterms:W3CDTF">2016-04-05T06:10:00Z</dcterms:created>
  <dcterms:modified xsi:type="dcterms:W3CDTF">2017-04-06T06:26:00Z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