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黑体" w:hAnsi="黑体" w:eastAsia="黑体" w:cs="黑体"/>
          <w:b/>
          <w:bCs/>
          <w:sz w:val="36"/>
          <w:szCs w:val="36"/>
        </w:rPr>
        <w:t>兰州工业学院2017年学生篮球赛规程</w:t>
      </w:r>
    </w:p>
    <w:p>
      <w:pPr>
        <w:numPr>
          <w:ilvl w:val="0"/>
          <w:numId w:val="1"/>
        </w:numPr>
        <w:ind w:firstLine="562" w:firstLineChars="200"/>
        <w:jc w:val="left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活动时间</w:t>
      </w:r>
    </w:p>
    <w:p>
      <w:pPr>
        <w:ind w:firstLine="560" w:firstLineChars="200"/>
        <w:jc w:val="left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2017年4月11日开赛,每天下午17点30分开始。（暂定）</w:t>
      </w:r>
    </w:p>
    <w:p>
      <w:pPr>
        <w:numPr>
          <w:ilvl w:val="0"/>
          <w:numId w:val="1"/>
        </w:numPr>
        <w:ind w:firstLine="562" w:firstLineChars="200"/>
        <w:jc w:val="left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活动地点</w:t>
      </w:r>
    </w:p>
    <w:p>
      <w:pPr>
        <w:ind w:firstLine="560" w:firstLineChars="200"/>
        <w:jc w:val="left"/>
        <w:rPr>
          <w:rFonts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兰州工业学院主校区篮球场</w:t>
      </w:r>
    </w:p>
    <w:p>
      <w:pPr>
        <w:numPr>
          <w:ilvl w:val="0"/>
          <w:numId w:val="1"/>
        </w:numPr>
        <w:ind w:firstLine="562" w:firstLineChars="200"/>
        <w:jc w:val="left"/>
        <w:rPr>
          <w:rFonts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主办单位</w:t>
      </w:r>
    </w:p>
    <w:p>
      <w:pPr>
        <w:ind w:left="420" w:leftChars="200"/>
        <w:jc w:val="left"/>
        <w:rPr>
          <w:rFonts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 xml:space="preserve"> </w:t>
      </w:r>
      <w:r>
        <w:rPr>
          <w:rFonts w:hint="eastAsia" w:ascii="仿宋_GB2312" w:hAnsi="仿宋_GB2312" w:eastAsia="仿宋_GB2312" w:cs="仿宋_GB2312"/>
          <w:sz w:val="28"/>
          <w:szCs w:val="28"/>
        </w:rPr>
        <w:t>兰州工业学院体育运动委员会</w:t>
      </w:r>
    </w:p>
    <w:p>
      <w:pPr>
        <w:numPr>
          <w:ilvl w:val="0"/>
          <w:numId w:val="1"/>
        </w:numPr>
        <w:ind w:firstLine="562" w:firstLineChars="200"/>
        <w:jc w:val="left"/>
        <w:rPr>
          <w:rFonts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承办单位</w:t>
      </w:r>
    </w:p>
    <w:p>
      <w:pPr>
        <w:ind w:firstLine="560" w:firstLineChars="200"/>
        <w:jc w:val="left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兰州工业学院体育部  共青团兰州工业学院委员会</w:t>
      </w:r>
    </w:p>
    <w:p>
      <w:pPr>
        <w:ind w:left="420" w:leftChars="200"/>
        <w:jc w:val="left"/>
        <w:rPr>
          <w:rFonts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 xml:space="preserve"> 五、协办单位</w:t>
      </w:r>
    </w:p>
    <w:p>
      <w:pPr>
        <w:ind w:left="420" w:leftChars="200"/>
        <w:jc w:val="left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 xml:space="preserve"> </w:t>
      </w:r>
      <w:r>
        <w:rPr>
          <w:rFonts w:hint="eastAsia" w:ascii="仿宋_GB2312" w:hAnsi="仿宋_GB2312" w:eastAsia="仿宋_GB2312" w:cs="仿宋_GB2312"/>
          <w:sz w:val="28"/>
          <w:szCs w:val="28"/>
        </w:rPr>
        <w:t>兰州工业学院篮球协会</w:t>
      </w:r>
    </w:p>
    <w:p>
      <w:pPr>
        <w:ind w:left="420" w:leftChars="200"/>
        <w:jc w:val="left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 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六、组织机构</w:t>
      </w:r>
    </w:p>
    <w:p>
      <w:pPr>
        <w:ind w:left="420" w:leftChars="200"/>
        <w:jc w:val="left"/>
        <w:rPr>
          <w:rFonts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 xml:space="preserve"> 组委会:</w:t>
      </w:r>
    </w:p>
    <w:p>
      <w:pPr>
        <w:ind w:left="420" w:leftChars="200"/>
        <w:jc w:val="left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 主  任: 杨建荣 李 萍</w:t>
      </w:r>
    </w:p>
    <w:p>
      <w:pPr>
        <w:ind w:left="420" w:leftChars="200"/>
        <w:jc w:val="left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 副主任：叶生爱 李 斌 </w:t>
      </w:r>
    </w:p>
    <w:p>
      <w:pPr>
        <w:ind w:left="420" w:leftChars="200"/>
        <w:jc w:val="left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 组  员：苏亮军 何亮亮 苏慧芳</w:t>
      </w:r>
    </w:p>
    <w:p>
      <w:pPr>
        <w:ind w:left="420" w:leftChars="200"/>
        <w:jc w:val="left"/>
        <w:rPr>
          <w:rFonts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 xml:space="preserve"> 竞赛组：</w:t>
      </w:r>
    </w:p>
    <w:p>
      <w:pPr>
        <w:ind w:left="420" w:leftChars="200"/>
        <w:jc w:val="left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 组  长：叶生爱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28"/>
          <w:szCs w:val="28"/>
        </w:rPr>
        <w:t>李  斌</w:t>
      </w:r>
    </w:p>
    <w:p>
      <w:pPr>
        <w:ind w:left="420" w:leftChars="200"/>
        <w:jc w:val="left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 组  员：何亮亮 苏慧芳</w:t>
      </w:r>
    </w:p>
    <w:p>
      <w:pPr>
        <w:ind w:left="420" w:leftChars="200"/>
        <w:jc w:val="left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 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裁判组：</w:t>
      </w:r>
    </w:p>
    <w:p>
      <w:pPr>
        <w:ind w:left="420" w:leftChars="200"/>
        <w:jc w:val="left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 组  长：李  斌</w:t>
      </w:r>
    </w:p>
    <w:p>
      <w:pPr>
        <w:ind w:left="420" w:leftChars="200"/>
        <w:jc w:val="left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 副组长：陈永杰 王祥元</w:t>
      </w:r>
    </w:p>
    <w:p>
      <w:pPr>
        <w:ind w:left="420" w:leftChars="200"/>
        <w:jc w:val="left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 组  员：苏亮军 何亮亮 苏慧芳 杨  帆 金富强 陈永杰 王祥元 </w:t>
      </w:r>
    </w:p>
    <w:p>
      <w:pPr>
        <w:ind w:left="420" w:leftChars="200"/>
        <w:jc w:val="left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         白宗博 王安东 张国德 张清荣 魏增禄 汪  莉 金亚芳</w:t>
      </w:r>
    </w:p>
    <w:p>
      <w:pPr>
        <w:ind w:left="420" w:leftChars="200"/>
        <w:jc w:val="left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         李红娟 冯艳梅 戚庚生 苏宝军 孙嘉运 包成祖 田国强</w:t>
      </w:r>
    </w:p>
    <w:p>
      <w:pPr>
        <w:ind w:left="420" w:leftChars="20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         张雄雄 王  力 张宗智 马</w:t>
      </w:r>
      <w:r>
        <w:rPr>
          <w:rFonts w:hint="eastAsia" w:ascii="仿宋" w:hAnsi="仿宋" w:eastAsia="仿宋" w:cs="仿宋"/>
          <w:sz w:val="28"/>
          <w:szCs w:val="28"/>
        </w:rPr>
        <w:t>敏强 裴星光 闫东东 汪芳芳</w:t>
      </w:r>
    </w:p>
    <w:p>
      <w:pPr>
        <w:ind w:left="420" w:leftChars="200"/>
        <w:jc w:val="left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        杨  柳</w:t>
      </w:r>
      <w:r>
        <w:rPr>
          <w:rFonts w:hint="eastAsia" w:ascii="宋体" w:hAnsi="宋体"/>
          <w:sz w:val="24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</w:rPr>
        <w:t>田彦博 薛剑磊 张玉龙 戴  炜 裴  洋 杨长仿</w:t>
      </w:r>
    </w:p>
    <w:p>
      <w:pPr>
        <w:ind w:firstLine="562" w:firstLineChars="200"/>
        <w:jc w:val="left"/>
        <w:rPr>
          <w:rFonts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场地组：</w:t>
      </w:r>
    </w:p>
    <w:p>
      <w:pPr>
        <w:ind w:firstLine="560" w:firstLineChars="200"/>
        <w:jc w:val="left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组  长：李  玮 </w:t>
      </w:r>
    </w:p>
    <w:p>
      <w:pPr>
        <w:ind w:firstLine="560" w:firstLineChars="200"/>
        <w:jc w:val="left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组  员：篮球协会全体成员</w:t>
      </w:r>
    </w:p>
    <w:p>
      <w:pPr>
        <w:ind w:firstLine="562" w:firstLineChars="200"/>
        <w:jc w:val="left"/>
        <w:rPr>
          <w:rFonts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仲裁组:</w:t>
      </w:r>
    </w:p>
    <w:p>
      <w:pPr>
        <w:ind w:firstLine="560" w:firstLineChars="200"/>
        <w:jc w:val="left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组  长：叶生爱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28"/>
          <w:szCs w:val="28"/>
        </w:rPr>
        <w:t>李  斌</w:t>
      </w:r>
    </w:p>
    <w:p>
      <w:pPr>
        <w:ind w:firstLine="560" w:firstLineChars="200"/>
        <w:jc w:val="left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组  员：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28"/>
          <w:szCs w:val="28"/>
        </w:rPr>
        <w:t>苏亮军</w:t>
      </w:r>
    </w:p>
    <w:p>
      <w:pPr>
        <w:ind w:left="420" w:leftChars="200"/>
        <w:jc w:val="left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 xml:space="preserve"> 七、活动内容</w:t>
      </w:r>
    </w:p>
    <w:p>
      <w:pPr>
        <w:numPr>
          <w:ilvl w:val="0"/>
          <w:numId w:val="2"/>
        </w:numPr>
        <w:ind w:firstLine="560" w:firstLineChars="200"/>
        <w:jc w:val="left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球队：由我校学生分男女两组以院级为单位自行组队，其中组队不受年级限制，队名可自行确定，每队设1名领队，1名教练员，12名队员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。</w:t>
      </w:r>
    </w:p>
    <w:p>
      <w:pPr>
        <w:numPr>
          <w:ilvl w:val="0"/>
          <w:numId w:val="2"/>
        </w:numPr>
        <w:ind w:firstLine="560" w:firstLineChars="200"/>
        <w:jc w:val="left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参赛方式：个人只能参加一支球队，且该队员务必为我校在校学生，若有冒名顶替者一经发现直接取消该队伍参赛资格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。</w:t>
      </w:r>
    </w:p>
    <w:p>
      <w:pPr>
        <w:numPr>
          <w:ilvl w:val="0"/>
          <w:numId w:val="2"/>
        </w:numPr>
        <w:ind w:firstLine="560" w:firstLineChars="200"/>
        <w:jc w:val="left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报名方式：由各球队教练填写报名表，于4月5日晚上交于篮球协会会长苏亮军（18298485693），并进行抽签（具体内容另行通知）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。</w:t>
      </w:r>
    </w:p>
    <w:p>
      <w:pPr>
        <w:numPr>
          <w:ilvl w:val="0"/>
          <w:numId w:val="2"/>
        </w:numPr>
        <w:ind w:firstLine="560" w:firstLineChars="200"/>
        <w:jc w:val="left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其他具体规则依据FIBA2016年篮球规则。（除去24秒规则）。</w:t>
      </w:r>
    </w:p>
    <w:p>
      <w:pPr>
        <w:numPr>
          <w:ilvl w:val="0"/>
          <w:numId w:val="3"/>
        </w:numPr>
        <w:ind w:firstLine="562" w:firstLineChars="200"/>
        <w:jc w:val="left"/>
        <w:rPr>
          <w:rFonts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活动流程</w:t>
      </w:r>
    </w:p>
    <w:p>
      <w:pPr>
        <w:numPr>
          <w:ilvl w:val="0"/>
          <w:numId w:val="4"/>
        </w:numPr>
        <w:ind w:firstLine="560" w:firstLineChars="200"/>
        <w:jc w:val="left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将本次参赛队分男女两队各队依据抽签分为A、B两个小组，进行小组循环赛，各组积分前两名的队伍参加第二阶段的比赛，具体参照本流程第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二</w:t>
      </w:r>
      <w:r>
        <w:rPr>
          <w:rFonts w:hint="eastAsia" w:ascii="仿宋_GB2312" w:hAnsi="仿宋_GB2312" w:eastAsia="仿宋_GB2312" w:cs="仿宋_GB2312"/>
          <w:sz w:val="28"/>
          <w:szCs w:val="28"/>
        </w:rPr>
        <w:t>条（若有两支队伍战绩相同时则按两只队伍比赛的结果，胜出者出线；若有两支以上队伍战绩相同且形成循环套，则按每队之间相互比赛的净胜分定出线队）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。</w:t>
      </w:r>
    </w:p>
    <w:p>
      <w:pPr>
        <w:numPr>
          <w:ilvl w:val="0"/>
          <w:numId w:val="4"/>
        </w:numPr>
        <w:ind w:firstLine="560" w:firstLineChars="200"/>
        <w:jc w:val="left"/>
        <w:rPr>
          <w:rFonts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男子组出线的4支队伍，按A1-B2、A2-B1。胜利的两支队伍进行冠亚赛，失败的两支队伍进行季军赛（女子组同上）。</w:t>
      </w:r>
    </w:p>
    <w:p>
      <w:pPr>
        <w:ind w:firstLine="562" w:firstLineChars="200"/>
        <w:jc w:val="left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九、活动要求</w:t>
      </w:r>
    </w:p>
    <w:p>
      <w:pPr>
        <w:ind w:firstLine="560" w:firstLineChars="200"/>
        <w:jc w:val="left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1.参赛队员必须为兰州工业学院在校学生，身体健康，思想健康，行为端正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。</w:t>
      </w:r>
    </w:p>
    <w:p>
      <w:pPr>
        <w:ind w:firstLine="560" w:firstLineChars="200"/>
        <w:jc w:val="left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 2.在场所有人员一定要注意安全，并爱护体育设施，并派专职人员维持现场秩序并提醒现场观众注意安全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。</w:t>
      </w:r>
    </w:p>
    <w:p>
      <w:pPr>
        <w:ind w:firstLine="560" w:firstLineChars="200"/>
        <w:jc w:val="left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 3.比赛中不得有非正规动作出现，比赛遵循“友谊第一，比赛第二”的原则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。</w:t>
      </w:r>
    </w:p>
    <w:p>
      <w:pPr>
        <w:ind w:firstLine="560" w:firstLineChars="200"/>
        <w:jc w:val="left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 4.运动员必须在比赛开始前15分钟佩戴学生证和身份证进行签到，二证缺一不可，如有一方队伍在比赛时间到后迟到10分钟将以弃权论处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。</w:t>
      </w:r>
    </w:p>
    <w:p>
      <w:pPr>
        <w:ind w:firstLine="560" w:firstLineChars="200"/>
        <w:jc w:val="left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 5.裁判必须在比赛开始前20分钟前签到，如果有事务请比赛双方负责人与篮球协会负责人及时协调，保证赛事顺利进行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。</w:t>
      </w:r>
    </w:p>
    <w:p>
      <w:pPr>
        <w:ind w:firstLine="560" w:firstLineChars="200"/>
        <w:jc w:val="left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 6.在比赛中严格遵守比赛规程，尊重裁判，服从裁判判决，尊重对手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。</w:t>
      </w:r>
    </w:p>
    <w:p>
      <w:pPr>
        <w:ind w:firstLine="560" w:firstLineChars="200"/>
        <w:jc w:val="left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 7.在本次比赛中，若球员个人技术犯规累计达到五次则自动追加停赛1场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。</w:t>
      </w:r>
    </w:p>
    <w:p>
      <w:pPr>
        <w:ind w:firstLine="560" w:firstLineChars="200"/>
        <w:jc w:val="left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 8.比赛一律服从裁判判决，各队工作人员，教练员、队员凡在比赛场内外故意打人、无故停赛，罢赛，或以各种形式干扰比赛，制造事端经主裁判发出警告，如调查属实给予一定的处分，并取消该队参赛资格，情节严重者由篮球协会直接上报兰州工业学院体育运动委员会，由兰州工业学院体育运动委员会进行进一步的处理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。</w:t>
      </w:r>
    </w:p>
    <w:p>
      <w:pPr>
        <w:ind w:firstLine="560" w:firstLineChars="200"/>
        <w:jc w:val="left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 9.若对比赛结果有异议，可通过正规程序提请仲裁，但必须无条件服从仲裁，最准以仲裁结果为准，裁判员、计时员、记分员需以“公平、公开、公正”为原则，杜绝误裁、误记现象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。</w:t>
      </w:r>
    </w:p>
    <w:p>
      <w:pPr>
        <w:ind w:firstLine="560" w:firstLineChars="200"/>
        <w:jc w:val="left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 10.各带队相关负责人务必尽职尽责，相互友好合作，紧密配合，做好一切有关比赛的工作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。</w:t>
      </w:r>
    </w:p>
    <w:p>
      <w:pPr>
        <w:ind w:firstLine="560" w:firstLineChars="200"/>
        <w:jc w:val="left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 11.在所有比赛结束后依据比赛记录表的技术统计，男女各选取24名数据领先同队队员的球员进行一场友谊赛（全明星）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。</w:t>
      </w:r>
    </w:p>
    <w:p>
      <w:pPr>
        <w:ind w:firstLine="560" w:firstLineChars="200"/>
        <w:jc w:val="left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 12.比赛安排及地点均以比赛日程为准，如有变更，以宣传报、QQ群消息或电话通知为准。</w:t>
      </w:r>
    </w:p>
    <w:p>
      <w:pPr>
        <w:ind w:firstLine="562" w:firstLineChars="200"/>
        <w:jc w:val="left"/>
        <w:rPr>
          <w:rFonts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十、注意事项</w:t>
      </w:r>
    </w:p>
    <w:p>
      <w:pPr>
        <w:ind w:firstLine="560" w:firstLineChars="200"/>
        <w:jc w:val="left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1、若比赛过程中出现队员受伤，立即暂停比赛，视受伤情况进行伤口处理或送往校医处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。</w:t>
      </w:r>
    </w:p>
    <w:p>
      <w:pPr>
        <w:numPr>
          <w:ilvl w:val="0"/>
          <w:numId w:val="5"/>
        </w:numPr>
        <w:ind w:firstLine="560" w:firstLineChars="200"/>
        <w:jc w:val="left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保持赛场卫生，各球队所在球队席必须由该球队后勤管理人员清理干净，不得乱扔垃圾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。</w:t>
      </w:r>
    </w:p>
    <w:p>
      <w:pPr>
        <w:numPr>
          <w:ilvl w:val="0"/>
          <w:numId w:val="6"/>
        </w:numPr>
        <w:ind w:firstLine="562" w:firstLineChars="200"/>
        <w:jc w:val="left"/>
        <w:rPr>
          <w:rFonts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奖励方式</w:t>
      </w:r>
    </w:p>
    <w:p>
      <w:pPr>
        <w:numPr>
          <w:ilvl w:val="0"/>
          <w:numId w:val="7"/>
        </w:numPr>
        <w:ind w:firstLine="560" w:firstLineChars="200"/>
        <w:jc w:val="left"/>
        <w:rPr>
          <w:rFonts w:ascii="仿宋_GB2312" w:hAnsi="仿宋_GB2312" w:eastAsia="仿宋_GB2312" w:cs="仿宋_GB2312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>球队分男女两组各取前三名进行奖励</w:t>
      </w:r>
      <w:r>
        <w:rPr>
          <w:rFonts w:hint="eastAsia" w:ascii="仿宋_GB2312" w:hAnsi="仿宋_GB2312" w:eastAsia="仿宋_GB2312" w:cs="仿宋_GB2312"/>
          <w:bCs/>
          <w:sz w:val="28"/>
          <w:szCs w:val="28"/>
          <w:lang w:eastAsia="zh-CN"/>
        </w:rPr>
        <w:t>。</w:t>
      </w:r>
    </w:p>
    <w:p>
      <w:pPr>
        <w:numPr>
          <w:ilvl w:val="0"/>
          <w:numId w:val="7"/>
        </w:numPr>
        <w:ind w:firstLine="560" w:firstLineChars="200"/>
        <w:jc w:val="left"/>
        <w:rPr>
          <w:rFonts w:ascii="仿宋_GB2312" w:hAnsi="仿宋_GB2312" w:eastAsia="仿宋_GB2312" w:cs="仿宋_GB2312"/>
          <w:b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>设12名优秀裁判员。</w:t>
      </w:r>
    </w:p>
    <w:p>
      <w:pPr>
        <w:ind w:firstLine="562" w:firstLineChars="200"/>
        <w:jc w:val="left"/>
        <w:rPr>
          <w:rFonts w:ascii="仿宋_GB2312" w:hAnsi="仿宋_GB2312" w:eastAsia="仿宋_GB2312" w:cs="仿宋_GB2312"/>
          <w:b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十</w:t>
      </w:r>
      <w:r>
        <w:rPr>
          <w:rFonts w:hint="eastAsia" w:ascii="仿宋_GB2312" w:hAnsi="仿宋_GB2312" w:eastAsia="仿宋_GB2312" w:cs="仿宋_GB2312"/>
          <w:b/>
          <w:sz w:val="28"/>
          <w:szCs w:val="28"/>
          <w:lang w:eastAsia="zh-CN"/>
        </w:rPr>
        <w:t>二</w:t>
      </w:r>
      <w:r>
        <w:rPr>
          <w:rFonts w:hint="eastAsia" w:ascii="仿宋_GB2312" w:hAnsi="仿宋_GB2312" w:eastAsia="仿宋_GB2312" w:cs="仿宋_GB2312"/>
          <w:b/>
          <w:sz w:val="28"/>
          <w:szCs w:val="28"/>
        </w:rPr>
        <w:t>、本规程未尽事宜另行通知。</w:t>
      </w:r>
    </w:p>
    <w:p>
      <w:pPr>
        <w:ind w:firstLine="562" w:firstLineChars="200"/>
        <w:jc w:val="left"/>
        <w:rPr>
          <w:rFonts w:ascii="仿宋_GB2312" w:hAnsi="仿宋_GB2312" w:eastAsia="仿宋_GB2312" w:cs="仿宋_GB2312"/>
          <w:b/>
          <w:sz w:val="28"/>
          <w:szCs w:val="28"/>
        </w:rPr>
      </w:pPr>
    </w:p>
    <w:p>
      <w:pPr>
        <w:ind w:firstLine="562" w:firstLineChars="200"/>
        <w:jc w:val="left"/>
        <w:rPr>
          <w:rFonts w:ascii="仿宋_GB2312" w:hAnsi="仿宋_GB2312" w:eastAsia="仿宋_GB2312" w:cs="仿宋_GB2312"/>
          <w:b/>
          <w:sz w:val="28"/>
          <w:szCs w:val="28"/>
        </w:rPr>
      </w:pPr>
    </w:p>
    <w:p>
      <w:pPr>
        <w:jc w:val="left"/>
        <w:rPr>
          <w:rFonts w:ascii="仿宋_GB2312" w:hAnsi="仿宋_GB2312" w:eastAsia="仿宋_GB2312" w:cs="仿宋_GB2312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 xml:space="preserve">                                          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 xml:space="preserve"> </w:t>
      </w:r>
    </w:p>
    <w:p>
      <w:pPr>
        <w:jc w:val="left"/>
        <w:rPr>
          <w:rFonts w:ascii="仿宋_GB2312" w:hAnsi="仿宋_GB2312" w:eastAsia="仿宋_GB2312" w:cs="仿宋_GB2312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 xml:space="preserve">                                 </w:t>
      </w:r>
      <w:r>
        <w:rPr>
          <w:rFonts w:hint="eastAsia" w:ascii="仿宋_GB2312" w:hAnsi="仿宋_GB2312" w:eastAsia="仿宋_GB2312" w:cs="仿宋_GB2312"/>
          <w:bCs/>
          <w:sz w:val="28"/>
          <w:szCs w:val="28"/>
          <w:lang w:val="en-US" w:eastAsia="zh-CN"/>
        </w:rPr>
        <w:t>兰州工业学院体育运动委员会</w:t>
      </w:r>
    </w:p>
    <w:p>
      <w:pPr>
        <w:jc w:val="left"/>
        <w:rPr>
          <w:rFonts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 xml:space="preserve">                                        2017年3月</w:t>
      </w:r>
      <w:r>
        <w:rPr>
          <w:rFonts w:hint="eastAsia" w:ascii="仿宋_GB2312" w:hAnsi="仿宋_GB2312" w:eastAsia="仿宋_GB2312" w:cs="仿宋_GB2312"/>
          <w:bCs/>
          <w:sz w:val="28"/>
          <w:szCs w:val="28"/>
          <w:lang w:val="en-US" w:eastAsia="zh-CN"/>
        </w:rPr>
        <w:t>31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日</w:t>
      </w:r>
    </w:p>
    <w:sectPr>
      <w:headerReference r:id="rId3" w:type="default"/>
      <w:pgSz w:w="11906" w:h="16838"/>
      <w:pgMar w:top="1587" w:right="1587" w:bottom="1587" w:left="1701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0000000000000000000"/>
    <w:charset w:val="86"/>
    <w:family w:val="swiss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0"/>
    <w:multiLevelType w:val="singleLevel"/>
    <w:tmpl w:val="00000000"/>
    <w:lvl w:ilvl="0" w:tentative="0">
      <w:start w:val="8"/>
      <w:numFmt w:val="chineseCounting"/>
      <w:suff w:val="nothing"/>
      <w:lvlText w:val="%1、"/>
      <w:lvlJc w:val="left"/>
    </w:lvl>
  </w:abstractNum>
  <w:abstractNum w:abstractNumId="1">
    <w:nsid w:val="00000001"/>
    <w:multiLevelType w:val="singleLevel"/>
    <w:tmpl w:val="00000001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00000002"/>
    <w:multiLevelType w:val="singleLevel"/>
    <w:tmpl w:val="00000002"/>
    <w:lvl w:ilvl="0" w:tentative="0">
      <w:start w:val="1"/>
      <w:numFmt w:val="chineseCounting"/>
      <w:suff w:val="nothing"/>
      <w:lvlText w:val="%1、"/>
      <w:lvlJc w:val="left"/>
    </w:lvl>
  </w:abstractNum>
  <w:abstractNum w:abstractNumId="3">
    <w:nsid w:val="00000003"/>
    <w:multiLevelType w:val="singleLevel"/>
    <w:tmpl w:val="00000003"/>
    <w:lvl w:ilvl="0" w:tentative="0">
      <w:start w:val="1"/>
      <w:numFmt w:val="decimal"/>
      <w:suff w:val="nothing"/>
      <w:lvlText w:val="%1、"/>
      <w:lvlJc w:val="left"/>
    </w:lvl>
  </w:abstractNum>
  <w:abstractNum w:abstractNumId="4">
    <w:nsid w:val="00000004"/>
    <w:multiLevelType w:val="singleLevel"/>
    <w:tmpl w:val="00000004"/>
    <w:lvl w:ilvl="0" w:tentative="0">
      <w:start w:val="11"/>
      <w:numFmt w:val="chineseCounting"/>
      <w:suff w:val="nothing"/>
      <w:lvlText w:val="%1、"/>
      <w:lvlJc w:val="left"/>
    </w:lvl>
  </w:abstractNum>
  <w:abstractNum w:abstractNumId="5">
    <w:nsid w:val="00000005"/>
    <w:multiLevelType w:val="singleLevel"/>
    <w:tmpl w:val="00000005"/>
    <w:lvl w:ilvl="0" w:tentative="0">
      <w:start w:val="1"/>
      <w:numFmt w:val="decimal"/>
      <w:suff w:val="nothing"/>
      <w:lvlText w:val="%1、"/>
      <w:lvlJc w:val="left"/>
    </w:lvl>
  </w:abstractNum>
  <w:abstractNum w:abstractNumId="6">
    <w:nsid w:val="00000006"/>
    <w:multiLevelType w:val="singleLevel"/>
    <w:tmpl w:val="00000006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3"/>
  </w:num>
  <w:num w:numId="5">
    <w:abstractNumId w:val="6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72F0505"/>
    <w:rsid w:val="2C210728"/>
    <w:rsid w:val="376D0B42"/>
    <w:rsid w:val="3B2150BD"/>
    <w:rsid w:val="704B0FEF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uiPriority w:val="1"/>
  </w:style>
  <w:style w:type="table" w:default="1" w:styleId="4">
    <w:name w:val="Normal Table"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/>
      <w:kern w:val="0"/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422723F-9B8E-46A4-87BC-971EDF3DF7C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0</Pages>
  <Words>1902</Words>
  <Characters>2022</Characters>
  <Lines>0</Lines>
  <Paragraphs>241</Paragraphs>
  <ScaleCrop>false</ScaleCrop>
  <LinksUpToDate>false</LinksUpToDate>
  <CharactersWithSpaces>2375</CharactersWithSpaces>
  <Application>WPS Office_10.1.0.6260_F1E327BC-269C-435d-A152-05C5408002CA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2017-03-28T13:35:00Z</dcterms:created>
  <dc:creator>苏亮军</dc:creator>
  <cp:lastModifiedBy>Administrator</cp:lastModifiedBy>
  <cp:lastPrinted>2017-03-30T00:55:00Z</cp:lastPrinted>
  <dcterms:modified xsi:type="dcterms:W3CDTF">2017-03-31T01:52:40Z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