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DA7" w:rsidRDefault="00135DA7" w:rsidP="0064754D">
      <w:pPr>
        <w:jc w:val="center"/>
        <w:rPr>
          <w:rFonts w:ascii="方正小标宋简体" w:eastAsia="方正小标宋简体"/>
          <w:sz w:val="36"/>
          <w:szCs w:val="36"/>
        </w:rPr>
      </w:pPr>
      <w:r>
        <w:rPr>
          <w:rFonts w:ascii="方正小标宋简体" w:eastAsia="方正小标宋简体" w:hint="eastAsia"/>
          <w:sz w:val="36"/>
          <w:szCs w:val="36"/>
        </w:rPr>
        <w:t>兰州工业学院</w:t>
      </w:r>
      <w:r w:rsidR="0064754D" w:rsidRPr="0091631B">
        <w:rPr>
          <w:rFonts w:ascii="方正小标宋简体" w:eastAsia="方正小标宋简体" w:hint="eastAsia"/>
          <w:sz w:val="36"/>
          <w:szCs w:val="36"/>
        </w:rPr>
        <w:t>关于开展转变作风改善发展环境</w:t>
      </w:r>
    </w:p>
    <w:p w:rsidR="0064754D" w:rsidRPr="0091631B" w:rsidRDefault="0064754D" w:rsidP="0064754D">
      <w:pPr>
        <w:jc w:val="center"/>
        <w:rPr>
          <w:rFonts w:ascii="方正小标宋简体" w:eastAsia="方正小标宋简体"/>
          <w:sz w:val="36"/>
          <w:szCs w:val="36"/>
        </w:rPr>
      </w:pPr>
      <w:r w:rsidRPr="0091631B">
        <w:rPr>
          <w:rFonts w:ascii="方正小标宋简体" w:eastAsia="方正小标宋简体" w:hint="eastAsia"/>
          <w:sz w:val="36"/>
          <w:szCs w:val="36"/>
        </w:rPr>
        <w:t>建设年活动网上社会评议工作的通知</w:t>
      </w:r>
    </w:p>
    <w:p w:rsidR="0064754D" w:rsidRPr="00135DA7" w:rsidRDefault="0064754D" w:rsidP="0064754D">
      <w:pPr>
        <w:jc w:val="center"/>
        <w:rPr>
          <w:rFonts w:ascii="方正小标宋简体" w:eastAsia="方正小标宋简体"/>
          <w:sz w:val="44"/>
          <w:szCs w:val="44"/>
        </w:rPr>
      </w:pPr>
    </w:p>
    <w:p w:rsidR="0064754D" w:rsidRPr="00DD37DB" w:rsidRDefault="0064754D">
      <w:pPr>
        <w:rPr>
          <w:rFonts w:ascii="仿宋_GB2312" w:eastAsia="仿宋_GB2312"/>
          <w:b/>
          <w:sz w:val="32"/>
          <w:szCs w:val="32"/>
        </w:rPr>
      </w:pPr>
      <w:r w:rsidRPr="00DD37DB">
        <w:rPr>
          <w:rFonts w:ascii="仿宋_GB2312" w:eastAsia="仿宋_GB2312" w:hint="eastAsia"/>
          <w:b/>
          <w:sz w:val="32"/>
          <w:szCs w:val="32"/>
        </w:rPr>
        <w:t xml:space="preserve">各基层党委 (党总支、直属党支部 ),各学院、各单位,各部门: </w:t>
      </w:r>
    </w:p>
    <w:p w:rsidR="001A0C42" w:rsidRPr="00DD37DB" w:rsidRDefault="0064754D" w:rsidP="001A0C42">
      <w:pPr>
        <w:ind w:firstLine="720"/>
        <w:rPr>
          <w:rFonts w:ascii="仿宋_GB2312" w:eastAsia="仿宋_GB2312"/>
          <w:sz w:val="32"/>
          <w:szCs w:val="32"/>
        </w:rPr>
      </w:pPr>
      <w:r w:rsidRPr="00DD37DB">
        <w:rPr>
          <w:rFonts w:ascii="仿宋_GB2312" w:eastAsia="仿宋_GB2312" w:hint="eastAsia"/>
          <w:sz w:val="32"/>
          <w:szCs w:val="32"/>
        </w:rPr>
        <w:t>根据 《甘肃省深入开展“ 转变作风改善发展环境建设年 ”活动实施方案》和《省作风建设年活动领导小组办公室关于开展转变作风改善发展环境建设年活动网上社会评议工作的通知》(甘转改办发电</w:t>
      </w:r>
      <w:r w:rsidR="001A0C42" w:rsidRPr="00DD37DB">
        <w:rPr>
          <w:rFonts w:ascii="仿宋_GB2312" w:eastAsia="仿宋_GB2312" w:hint="eastAsia"/>
          <w:sz w:val="32"/>
          <w:szCs w:val="32"/>
        </w:rPr>
        <w:t>[</w:t>
      </w:r>
      <w:r w:rsidR="001A0C42" w:rsidRPr="00DD37DB">
        <w:rPr>
          <w:rFonts w:ascii="仿宋_GB2312" w:eastAsia="仿宋_GB2312" w:hAnsi="宋体" w:cs="宋体" w:hint="eastAsia"/>
          <w:sz w:val="32"/>
          <w:szCs w:val="32"/>
        </w:rPr>
        <w:t>2018</w:t>
      </w:r>
      <w:r w:rsidR="001A0C42" w:rsidRPr="00DD37DB">
        <w:rPr>
          <w:rFonts w:ascii="仿宋_GB2312" w:eastAsia="仿宋_GB2312" w:hint="eastAsia"/>
          <w:sz w:val="32"/>
          <w:szCs w:val="32"/>
        </w:rPr>
        <w:t>]</w:t>
      </w:r>
      <w:r w:rsidRPr="00DD37DB">
        <w:rPr>
          <w:rFonts w:ascii="仿宋_GB2312" w:eastAsia="仿宋_GB2312" w:hint="eastAsia"/>
          <w:sz w:val="32"/>
          <w:szCs w:val="32"/>
        </w:rPr>
        <w:t>1</w:t>
      </w:r>
      <w:r w:rsidR="00624E68">
        <w:rPr>
          <w:rFonts w:ascii="仿宋_GB2312" w:eastAsia="仿宋_GB2312" w:hint="eastAsia"/>
          <w:sz w:val="32"/>
          <w:szCs w:val="32"/>
        </w:rPr>
        <w:t>1</w:t>
      </w:r>
      <w:r w:rsidRPr="00DD37DB">
        <w:rPr>
          <w:rFonts w:ascii="仿宋_GB2312" w:eastAsia="仿宋_GB2312" w:hint="eastAsia"/>
          <w:sz w:val="32"/>
          <w:szCs w:val="32"/>
        </w:rPr>
        <w:t xml:space="preserve">号 )要求,现就学校开展转变作风改善发展环境建设年活动网上社会评议工作有关事宜通知如下: </w:t>
      </w:r>
      <w:r w:rsidR="001A0C42" w:rsidRPr="00DD37DB">
        <w:rPr>
          <w:rFonts w:ascii="仿宋_GB2312" w:eastAsia="仿宋_GB2312" w:hint="eastAsia"/>
          <w:sz w:val="32"/>
          <w:szCs w:val="32"/>
        </w:rPr>
        <w:t xml:space="preserve">   </w:t>
      </w:r>
    </w:p>
    <w:p w:rsidR="001A0C42" w:rsidRPr="00DD37DB" w:rsidRDefault="001A0C42" w:rsidP="001A0C42">
      <w:pPr>
        <w:ind w:firstLine="720"/>
        <w:rPr>
          <w:rFonts w:ascii="仿宋_GB2312" w:eastAsia="仿宋_GB2312"/>
          <w:sz w:val="32"/>
          <w:szCs w:val="32"/>
        </w:rPr>
      </w:pPr>
      <w:r w:rsidRPr="00DD37DB">
        <w:rPr>
          <w:rFonts w:ascii="黑体" w:eastAsia="黑体" w:hAnsi="黑体" w:hint="eastAsia"/>
          <w:sz w:val="32"/>
          <w:szCs w:val="32"/>
        </w:rPr>
        <w:t>一</w:t>
      </w:r>
      <w:r w:rsidR="0064754D" w:rsidRPr="00DD37DB">
        <w:rPr>
          <w:rFonts w:ascii="黑体" w:eastAsia="黑体" w:hAnsi="黑体" w:hint="eastAsia"/>
          <w:b/>
          <w:sz w:val="32"/>
          <w:szCs w:val="32"/>
        </w:rPr>
        <w:t xml:space="preserve">、 评议时间 </w:t>
      </w:r>
    </w:p>
    <w:p w:rsidR="001A0C42" w:rsidRPr="00DD37DB" w:rsidRDefault="001A0C42" w:rsidP="001A0C42">
      <w:pPr>
        <w:ind w:firstLine="720"/>
        <w:rPr>
          <w:rFonts w:ascii="仿宋_GB2312" w:eastAsia="仿宋_GB2312"/>
          <w:sz w:val="32"/>
          <w:szCs w:val="32"/>
        </w:rPr>
      </w:pPr>
      <w:r w:rsidRPr="00DD37DB">
        <w:rPr>
          <w:rFonts w:ascii="仿宋_GB2312" w:eastAsia="仿宋_GB2312" w:hAnsi="宋体" w:cs="宋体" w:hint="eastAsia"/>
          <w:sz w:val="32"/>
          <w:szCs w:val="32"/>
        </w:rPr>
        <w:t>20</w:t>
      </w:r>
      <w:r w:rsidR="0064754D" w:rsidRPr="00DD37DB">
        <w:rPr>
          <w:rFonts w:ascii="仿宋_GB2312" w:eastAsia="仿宋_GB2312" w:hAnsi="Calibri" w:cs="Calibri" w:hint="eastAsia"/>
          <w:sz w:val="32"/>
          <w:szCs w:val="32"/>
        </w:rPr>
        <w:t>18</w:t>
      </w:r>
      <w:r w:rsidR="0064754D" w:rsidRPr="00DD37DB">
        <w:rPr>
          <w:rFonts w:ascii="仿宋_GB2312" w:eastAsia="仿宋_GB2312" w:hint="eastAsia"/>
          <w:sz w:val="32"/>
          <w:szCs w:val="32"/>
        </w:rPr>
        <w:t>年 9月 20日</w:t>
      </w:r>
      <w:r w:rsidRPr="00DD37DB">
        <w:rPr>
          <w:rFonts w:ascii="仿宋_GB2312" w:eastAsia="仿宋_GB2312" w:hAnsi="宋体" w:cs="宋体" w:hint="eastAsia"/>
          <w:sz w:val="32"/>
          <w:szCs w:val="32"/>
        </w:rPr>
        <w:t>8：</w:t>
      </w:r>
      <w:r w:rsidR="0064754D" w:rsidRPr="00DD37DB">
        <w:rPr>
          <w:rFonts w:ascii="仿宋_GB2312" w:eastAsia="仿宋_GB2312" w:hAnsi="Calibri" w:cs="Calibri" w:hint="eastAsia"/>
          <w:sz w:val="32"/>
          <w:szCs w:val="32"/>
        </w:rPr>
        <w:t>30</w:t>
      </w:r>
      <w:r w:rsidR="0064754D" w:rsidRPr="00DD37DB">
        <w:rPr>
          <w:rFonts w:ascii="仿宋_GB2312" w:eastAsia="仿宋_GB2312" w:hint="eastAsia"/>
          <w:sz w:val="32"/>
          <w:szCs w:val="32"/>
        </w:rPr>
        <w:t>开始,2</w:t>
      </w:r>
      <w:r w:rsidRPr="00DD37DB">
        <w:rPr>
          <w:rFonts w:ascii="仿宋_GB2312" w:eastAsia="仿宋_GB2312" w:hint="eastAsia"/>
          <w:sz w:val="32"/>
          <w:szCs w:val="32"/>
        </w:rPr>
        <w:t>0</w:t>
      </w:r>
      <w:r w:rsidR="0064754D" w:rsidRPr="00DD37DB">
        <w:rPr>
          <w:rFonts w:ascii="仿宋_GB2312" w:eastAsia="仿宋_GB2312" w:hint="eastAsia"/>
          <w:sz w:val="32"/>
          <w:szCs w:val="32"/>
        </w:rPr>
        <w:t>18年12月19</w:t>
      </w:r>
      <w:r w:rsidR="00030EFB">
        <w:rPr>
          <w:rFonts w:ascii="仿宋_GB2312" w:eastAsia="仿宋_GB2312" w:hint="eastAsia"/>
          <w:sz w:val="32"/>
          <w:szCs w:val="32"/>
        </w:rPr>
        <w:t>日</w:t>
      </w:r>
      <w:r w:rsidRPr="00DD37DB">
        <w:rPr>
          <w:rFonts w:ascii="仿宋_GB2312" w:eastAsia="仿宋_GB2312" w:hint="eastAsia"/>
          <w:sz w:val="32"/>
          <w:szCs w:val="32"/>
        </w:rPr>
        <w:t>16:00</w:t>
      </w:r>
      <w:r w:rsidR="0064754D" w:rsidRPr="00DD37DB">
        <w:rPr>
          <w:rFonts w:ascii="仿宋_GB2312" w:eastAsia="仿宋_GB2312" w:hint="eastAsia"/>
          <w:sz w:val="32"/>
          <w:szCs w:val="32"/>
        </w:rPr>
        <w:t xml:space="preserve">结束。 </w:t>
      </w:r>
    </w:p>
    <w:p w:rsidR="00B5548F" w:rsidRPr="00DD37DB" w:rsidRDefault="0064754D" w:rsidP="001A0C42">
      <w:pPr>
        <w:ind w:firstLine="720"/>
        <w:rPr>
          <w:rFonts w:ascii="仿宋_GB2312" w:eastAsia="仿宋_GB2312"/>
          <w:sz w:val="32"/>
          <w:szCs w:val="32"/>
        </w:rPr>
      </w:pPr>
      <w:r w:rsidRPr="00DD37DB">
        <w:rPr>
          <w:rFonts w:ascii="黑体" w:eastAsia="黑体" w:hAnsi="黑体" w:hint="eastAsia"/>
          <w:sz w:val="32"/>
          <w:szCs w:val="32"/>
        </w:rPr>
        <w:t>二、评议方式</w:t>
      </w:r>
      <w:r w:rsidRPr="00DD37DB">
        <w:rPr>
          <w:rFonts w:ascii="仿宋_GB2312" w:eastAsia="仿宋_GB2312" w:hint="eastAsia"/>
          <w:sz w:val="32"/>
          <w:szCs w:val="32"/>
        </w:rPr>
        <w:t xml:space="preserve"> </w:t>
      </w:r>
    </w:p>
    <w:p w:rsidR="008404BD" w:rsidRPr="00DD37DB" w:rsidRDefault="0064754D" w:rsidP="00C92844">
      <w:pPr>
        <w:ind w:firstLine="720"/>
        <w:jc w:val="left"/>
        <w:rPr>
          <w:rFonts w:ascii="仿宋_GB2312" w:eastAsia="仿宋_GB2312"/>
          <w:sz w:val="32"/>
          <w:szCs w:val="32"/>
        </w:rPr>
      </w:pPr>
      <w:r w:rsidRPr="00DD37DB">
        <w:rPr>
          <w:rFonts w:ascii="仿宋_GB2312" w:eastAsia="仿宋_GB2312" w:hint="eastAsia"/>
          <w:sz w:val="32"/>
          <w:szCs w:val="32"/>
        </w:rPr>
        <w:t>参加评议有两种方式: 1.登录网页进行评议 。 登录甘肃机关党建网</w:t>
      </w:r>
      <w:r w:rsidR="00ED24E0" w:rsidRPr="00DD37DB">
        <w:rPr>
          <w:rFonts w:ascii="仿宋_GB2312" w:eastAsia="仿宋_GB2312" w:hint="eastAsia"/>
          <w:sz w:val="32"/>
          <w:szCs w:val="32"/>
        </w:rPr>
        <w:t>（</w:t>
      </w:r>
      <w:r w:rsidR="00E21EEA" w:rsidRPr="00DD37DB">
        <w:rPr>
          <w:rFonts w:ascii="仿宋_GB2312" w:eastAsia="仿宋_GB2312"/>
          <w:sz w:val="32"/>
          <w:szCs w:val="32"/>
        </w:rPr>
        <w:t>http://www.szgw.</w:t>
      </w:r>
      <w:r w:rsidR="00030EFB">
        <w:rPr>
          <w:rFonts w:ascii="仿宋_GB2312" w:eastAsia="仿宋_GB2312" w:hint="eastAsia"/>
          <w:sz w:val="32"/>
          <w:szCs w:val="32"/>
        </w:rPr>
        <w:t>g</w:t>
      </w:r>
      <w:r w:rsidR="00E21EEA" w:rsidRPr="00DD37DB">
        <w:rPr>
          <w:rFonts w:ascii="仿宋_GB2312" w:eastAsia="仿宋_GB2312"/>
          <w:sz w:val="32"/>
          <w:szCs w:val="32"/>
        </w:rPr>
        <w:t>ansu.gov.cn )</w:t>
      </w:r>
      <w:r w:rsidRPr="00DD37DB">
        <w:rPr>
          <w:rFonts w:ascii="仿宋_GB2312" w:eastAsia="仿宋_GB2312" w:hint="eastAsia"/>
          <w:sz w:val="32"/>
          <w:szCs w:val="32"/>
        </w:rPr>
        <w:t>“作风评议”栏或每日</w:t>
      </w:r>
      <w:r w:rsidR="00761665" w:rsidRPr="00DD37DB">
        <w:rPr>
          <w:rFonts w:ascii="仿宋_GB2312" w:eastAsia="仿宋_GB2312" w:hint="eastAsia"/>
          <w:sz w:val="32"/>
          <w:szCs w:val="32"/>
        </w:rPr>
        <w:t>甘</w:t>
      </w:r>
      <w:r w:rsidRPr="00DD37DB">
        <w:rPr>
          <w:rFonts w:ascii="仿宋_GB2312" w:eastAsia="仿宋_GB2312" w:hint="eastAsia"/>
          <w:sz w:val="32"/>
          <w:szCs w:val="32"/>
        </w:rPr>
        <w:t>肃网 (http://</w:t>
      </w:r>
      <w:r w:rsidR="00297E4E" w:rsidRPr="00DD37DB">
        <w:rPr>
          <w:rFonts w:ascii="仿宋_GB2312" w:eastAsia="仿宋_GB2312" w:hint="eastAsia"/>
          <w:sz w:val="32"/>
          <w:szCs w:val="32"/>
        </w:rPr>
        <w:t>www.</w:t>
      </w:r>
      <w:r w:rsidRPr="00DD37DB">
        <w:rPr>
          <w:rFonts w:ascii="仿宋_GB2312" w:eastAsia="仿宋_GB2312" w:hint="eastAsia"/>
          <w:sz w:val="32"/>
          <w:szCs w:val="32"/>
        </w:rPr>
        <w:t>gansudai</w:t>
      </w:r>
      <w:r w:rsidR="00E21EEA" w:rsidRPr="00DD37DB">
        <w:rPr>
          <w:rFonts w:ascii="仿宋_GB2312" w:eastAsia="仿宋_GB2312" w:hint="eastAsia"/>
          <w:sz w:val="32"/>
          <w:szCs w:val="32"/>
        </w:rPr>
        <w:t>l</w:t>
      </w:r>
      <w:r w:rsidR="00297E4E" w:rsidRPr="00DD37DB">
        <w:rPr>
          <w:rFonts w:ascii="仿宋_GB2312" w:eastAsia="仿宋_GB2312" w:hint="eastAsia"/>
          <w:sz w:val="32"/>
          <w:szCs w:val="32"/>
        </w:rPr>
        <w:t>y.</w:t>
      </w:r>
      <w:r w:rsidRPr="00DD37DB">
        <w:rPr>
          <w:rFonts w:ascii="仿宋_GB2312" w:eastAsia="仿宋_GB2312" w:hint="eastAsia"/>
          <w:sz w:val="32"/>
          <w:szCs w:val="32"/>
        </w:rPr>
        <w:t>com.</w:t>
      </w:r>
      <w:r w:rsidR="00297E4E" w:rsidRPr="00DD37DB">
        <w:rPr>
          <w:rFonts w:ascii="仿宋_GB2312" w:eastAsia="仿宋_GB2312" w:hint="eastAsia"/>
          <w:sz w:val="32"/>
          <w:szCs w:val="32"/>
        </w:rPr>
        <w:t>cn</w:t>
      </w:r>
      <w:r w:rsidRPr="00DD37DB">
        <w:rPr>
          <w:rFonts w:ascii="仿宋_GB2312" w:eastAsia="仿宋_GB2312" w:hint="eastAsia"/>
          <w:sz w:val="32"/>
          <w:szCs w:val="32"/>
        </w:rPr>
        <w:t xml:space="preserve"> )“ 作风建设年活动作风评议 ”栏,点击</w:t>
      </w:r>
      <w:r w:rsidR="00E21EEA" w:rsidRPr="00DD37DB">
        <w:rPr>
          <w:rFonts w:ascii="仿宋_GB2312" w:eastAsia="仿宋_GB2312" w:hint="eastAsia"/>
          <w:sz w:val="32"/>
          <w:szCs w:val="32"/>
        </w:rPr>
        <w:t>、</w:t>
      </w:r>
      <w:r w:rsidRPr="00DD37DB">
        <w:rPr>
          <w:rFonts w:ascii="仿宋_GB2312" w:eastAsia="仿宋_GB2312" w:hint="eastAsia"/>
          <w:sz w:val="32"/>
          <w:szCs w:val="32"/>
        </w:rPr>
        <w:t>阅读 “ 我要评议 ” 15秒钟后</w:t>
      </w:r>
      <w:r w:rsidR="00E21EEA" w:rsidRPr="00DD37DB">
        <w:rPr>
          <w:rFonts w:ascii="仿宋_GB2312" w:eastAsia="仿宋_GB2312" w:hint="eastAsia"/>
          <w:sz w:val="32"/>
          <w:szCs w:val="32"/>
        </w:rPr>
        <w:t>，</w:t>
      </w:r>
      <w:r w:rsidRPr="00DD37DB">
        <w:rPr>
          <w:rFonts w:ascii="仿宋_GB2312" w:eastAsia="仿宋_GB2312" w:hint="eastAsia"/>
          <w:sz w:val="32"/>
          <w:szCs w:val="32"/>
        </w:rPr>
        <w:t>点击 “我同意 ”,输入个人信息, 就可进入满意度评议表页面,对参评对象进行评议。</w:t>
      </w:r>
      <w:r w:rsidRPr="00DD37DB">
        <w:rPr>
          <w:rFonts w:ascii="仿宋_GB2312" w:eastAsia="仿宋_GB2312" w:hAnsi="Calibri" w:cs="Calibri" w:hint="eastAsia"/>
          <w:sz w:val="32"/>
          <w:szCs w:val="32"/>
        </w:rPr>
        <w:t>2.</w:t>
      </w:r>
      <w:r w:rsidRPr="00DD37DB">
        <w:rPr>
          <w:rFonts w:ascii="仿宋_GB2312" w:eastAsia="仿宋_GB2312" w:hint="eastAsia"/>
          <w:sz w:val="32"/>
          <w:szCs w:val="32"/>
        </w:rPr>
        <w:t>通过手机进行评议。在手机各应用商店搜索“ 甘肃日报 ”下载甘肃</w:t>
      </w:r>
      <w:r w:rsidRPr="00DD37DB">
        <w:rPr>
          <w:rFonts w:ascii="仿宋_GB2312" w:eastAsia="仿宋_GB2312" w:hint="eastAsia"/>
          <w:sz w:val="32"/>
          <w:szCs w:val="32"/>
        </w:rPr>
        <w:lastRenderedPageBreak/>
        <w:t>日报客户端,进入客户端首页“作风评议”栏进行评议; 或搜索关注</w:t>
      </w:r>
      <w:r w:rsidR="00E21EEA" w:rsidRPr="00DD37DB">
        <w:rPr>
          <w:rFonts w:ascii="仿宋_GB2312" w:eastAsia="仿宋_GB2312" w:hint="eastAsia"/>
          <w:sz w:val="32"/>
          <w:szCs w:val="32"/>
        </w:rPr>
        <w:t>“</w:t>
      </w:r>
      <w:r w:rsidRPr="00DD37DB">
        <w:rPr>
          <w:rFonts w:ascii="仿宋_GB2312" w:eastAsia="仿宋_GB2312" w:hint="eastAsia"/>
          <w:sz w:val="32"/>
          <w:szCs w:val="32"/>
        </w:rPr>
        <w:t>每日甘肃 ”微信公众号,点击下方菜单栏的</w:t>
      </w:r>
      <w:r w:rsidR="00E21EEA" w:rsidRPr="00DD37DB">
        <w:rPr>
          <w:rFonts w:ascii="仿宋_GB2312" w:eastAsia="仿宋_GB2312" w:hint="eastAsia"/>
          <w:sz w:val="32"/>
          <w:szCs w:val="32"/>
        </w:rPr>
        <w:t>“</w:t>
      </w:r>
      <w:r w:rsidRPr="00DD37DB">
        <w:rPr>
          <w:rFonts w:ascii="仿宋_GB2312" w:eastAsia="仿宋_GB2312" w:hint="eastAsia"/>
          <w:sz w:val="32"/>
          <w:szCs w:val="32"/>
        </w:rPr>
        <w:t xml:space="preserve">作风评议 ”专栏进行评议。 </w:t>
      </w:r>
    </w:p>
    <w:p w:rsidR="00FB51E7" w:rsidRPr="00DD37DB" w:rsidRDefault="0064754D" w:rsidP="001A0C42">
      <w:pPr>
        <w:ind w:firstLine="720"/>
        <w:rPr>
          <w:rFonts w:ascii="仿宋_GB2312" w:eastAsia="仿宋_GB2312"/>
          <w:sz w:val="32"/>
          <w:szCs w:val="32"/>
        </w:rPr>
      </w:pPr>
      <w:r w:rsidRPr="00DD37DB">
        <w:rPr>
          <w:rFonts w:ascii="仿宋_GB2312" w:eastAsia="仿宋_GB2312" w:hint="eastAsia"/>
          <w:sz w:val="32"/>
          <w:szCs w:val="32"/>
        </w:rPr>
        <w:t>评议采取无记名形式,由参加评议者在“ 满意 ”、“比较满意 ”</w:t>
      </w:r>
      <w:r w:rsidR="00ED68ED" w:rsidRPr="00DD37DB">
        <w:rPr>
          <w:rFonts w:ascii="仿宋_GB2312" w:eastAsia="仿宋_GB2312" w:hint="eastAsia"/>
          <w:sz w:val="32"/>
          <w:szCs w:val="32"/>
        </w:rPr>
        <w:t>、</w:t>
      </w:r>
      <w:r w:rsidRPr="00DD37DB">
        <w:rPr>
          <w:rFonts w:ascii="仿宋_GB2312" w:eastAsia="仿宋_GB2312" w:hint="eastAsia"/>
          <w:sz w:val="32"/>
          <w:szCs w:val="32"/>
        </w:rPr>
        <w:t>“基本满意 ”、</w:t>
      </w:r>
      <w:r w:rsidR="00ED68ED" w:rsidRPr="00DD37DB">
        <w:rPr>
          <w:rFonts w:ascii="仿宋_GB2312" w:eastAsia="仿宋_GB2312" w:hint="eastAsia"/>
          <w:sz w:val="32"/>
          <w:szCs w:val="32"/>
        </w:rPr>
        <w:t>“</w:t>
      </w:r>
      <w:r w:rsidRPr="00DD37DB">
        <w:rPr>
          <w:rFonts w:ascii="仿宋_GB2312" w:eastAsia="仿宋_GB2312" w:hint="eastAsia"/>
          <w:sz w:val="32"/>
          <w:szCs w:val="32"/>
        </w:rPr>
        <w:t>不满意 ”、“不了解</w:t>
      </w:r>
      <w:r w:rsidR="00ED68ED" w:rsidRPr="00DD37DB">
        <w:rPr>
          <w:rFonts w:ascii="仿宋_GB2312" w:eastAsia="仿宋_GB2312" w:hAnsi="宋体" w:cs="宋体" w:hint="eastAsia"/>
          <w:sz w:val="32"/>
          <w:szCs w:val="32"/>
        </w:rPr>
        <w:t>”</w:t>
      </w:r>
      <w:r w:rsidRPr="00DD37DB">
        <w:rPr>
          <w:rFonts w:ascii="仿宋_GB2312" w:eastAsia="仿宋_GB2312" w:hint="eastAsia"/>
          <w:sz w:val="32"/>
          <w:szCs w:val="32"/>
        </w:rPr>
        <w:t xml:space="preserve">五个评议档次栏内选一个档次对参评对象进行评议。并可在意见建议栏,对参评对象作风建设年活动提出意见和建议。 </w:t>
      </w:r>
    </w:p>
    <w:p w:rsidR="00FB51E7" w:rsidRPr="00DD37DB" w:rsidRDefault="0064754D" w:rsidP="001A0C42">
      <w:pPr>
        <w:ind w:firstLine="720"/>
        <w:rPr>
          <w:rFonts w:ascii="仿宋_GB2312" w:eastAsia="仿宋_GB2312"/>
          <w:sz w:val="32"/>
          <w:szCs w:val="32"/>
        </w:rPr>
      </w:pPr>
      <w:r w:rsidRPr="00DD37DB">
        <w:rPr>
          <w:rFonts w:ascii="黑体" w:eastAsia="黑体" w:hAnsi="黑体" w:hint="eastAsia"/>
          <w:sz w:val="32"/>
          <w:szCs w:val="32"/>
        </w:rPr>
        <w:t xml:space="preserve">三、评议结果运用 </w:t>
      </w:r>
    </w:p>
    <w:p w:rsidR="00FB51E7" w:rsidRPr="00DD37DB" w:rsidRDefault="0064754D" w:rsidP="001A0C42">
      <w:pPr>
        <w:ind w:firstLine="720"/>
        <w:rPr>
          <w:rFonts w:ascii="仿宋_GB2312" w:eastAsia="仿宋_GB2312"/>
          <w:sz w:val="32"/>
          <w:szCs w:val="32"/>
        </w:rPr>
      </w:pPr>
      <w:r w:rsidRPr="00DD37DB">
        <w:rPr>
          <w:rFonts w:ascii="仿宋_GB2312" w:eastAsia="仿宋_GB2312" w:hint="eastAsia"/>
          <w:sz w:val="32"/>
          <w:szCs w:val="32"/>
        </w:rPr>
        <w:t xml:space="preserve">网上社会评议得分,按一定权重计入全省转变作风改善发展环境建设年活动考核评议结果。 </w:t>
      </w:r>
    </w:p>
    <w:p w:rsidR="00FB51E7" w:rsidRPr="00DD37DB" w:rsidRDefault="0064754D" w:rsidP="001A0C42">
      <w:pPr>
        <w:ind w:firstLine="720"/>
        <w:rPr>
          <w:rFonts w:ascii="仿宋_GB2312" w:eastAsia="仿宋_GB2312"/>
          <w:sz w:val="32"/>
          <w:szCs w:val="32"/>
        </w:rPr>
      </w:pPr>
      <w:r w:rsidRPr="00DD37DB">
        <w:rPr>
          <w:rFonts w:ascii="黑体" w:eastAsia="黑体" w:hAnsi="黑体" w:hint="eastAsia"/>
          <w:sz w:val="32"/>
          <w:szCs w:val="32"/>
        </w:rPr>
        <w:t>四、工作要求</w:t>
      </w:r>
      <w:r w:rsidRPr="00DD37DB">
        <w:rPr>
          <w:rFonts w:ascii="仿宋_GB2312" w:eastAsia="仿宋_GB2312" w:hint="eastAsia"/>
          <w:sz w:val="32"/>
          <w:szCs w:val="32"/>
        </w:rPr>
        <w:t xml:space="preserve"> </w:t>
      </w:r>
    </w:p>
    <w:p w:rsidR="00346F5B" w:rsidRPr="00DD37DB" w:rsidRDefault="0064754D" w:rsidP="001A0C42">
      <w:pPr>
        <w:ind w:firstLine="720"/>
        <w:rPr>
          <w:rFonts w:ascii="仿宋_GB2312" w:eastAsia="仿宋_GB2312"/>
          <w:sz w:val="32"/>
          <w:szCs w:val="32"/>
        </w:rPr>
      </w:pPr>
      <w:r w:rsidRPr="00DD37DB">
        <w:rPr>
          <w:rFonts w:ascii="仿宋_GB2312" w:eastAsia="仿宋_GB2312" w:hint="eastAsia"/>
          <w:sz w:val="32"/>
          <w:szCs w:val="32"/>
        </w:rPr>
        <w:t>请各基层党委 (党总支、直属党支部</w:t>
      </w:r>
      <w:r w:rsidRPr="00DD37DB">
        <w:rPr>
          <w:rFonts w:ascii="仿宋_GB2312" w:eastAsia="仿宋_GB2312" w:hAnsi="Calibri" w:cs="Calibri" w:hint="eastAsia"/>
          <w:sz w:val="32"/>
          <w:szCs w:val="32"/>
        </w:rPr>
        <w:t>)</w:t>
      </w:r>
      <w:r w:rsidRPr="00DD37DB">
        <w:rPr>
          <w:rFonts w:ascii="仿宋_GB2312" w:eastAsia="仿宋_GB2312" w:hint="eastAsia"/>
          <w:sz w:val="32"/>
          <w:szCs w:val="32"/>
        </w:rPr>
        <w:t>和各学院、各单位、 各部门认真组织所属全体人员参加网上社会评议,积极为我省转变作风改善发展环境建言献策。对网上征集到的各方面意见建议,省转变作风改善发展环境建设年活动领导小组办公室将认真分析、归纳梳理、研究办理,为进一步加强和改进作风建设年活动提供科学</w:t>
      </w:r>
      <w:r w:rsidR="00346F5B" w:rsidRPr="00DD37DB">
        <w:rPr>
          <w:rFonts w:ascii="仿宋_GB2312" w:eastAsia="仿宋_GB2312" w:hint="eastAsia"/>
          <w:sz w:val="32"/>
          <w:szCs w:val="32"/>
        </w:rPr>
        <w:t>详实</w:t>
      </w:r>
      <w:r w:rsidRPr="00DD37DB">
        <w:rPr>
          <w:rFonts w:ascii="仿宋_GB2312" w:eastAsia="仿宋_GB2312" w:hint="eastAsia"/>
          <w:sz w:val="32"/>
          <w:szCs w:val="32"/>
        </w:rPr>
        <w:t xml:space="preserve">的依据。 </w:t>
      </w:r>
    </w:p>
    <w:p w:rsidR="00346F5B" w:rsidRPr="00DD37DB" w:rsidRDefault="0064754D" w:rsidP="001A0C42">
      <w:pPr>
        <w:ind w:firstLine="720"/>
        <w:rPr>
          <w:rFonts w:ascii="黑体" w:eastAsia="黑体" w:hAnsi="黑体"/>
          <w:sz w:val="32"/>
          <w:szCs w:val="32"/>
        </w:rPr>
      </w:pPr>
      <w:r w:rsidRPr="00DD37DB">
        <w:rPr>
          <w:rFonts w:ascii="黑体" w:eastAsia="黑体" w:hAnsi="黑体" w:hint="eastAsia"/>
          <w:sz w:val="32"/>
          <w:szCs w:val="32"/>
        </w:rPr>
        <w:t xml:space="preserve">五、联系方式 </w:t>
      </w:r>
    </w:p>
    <w:p w:rsidR="00A454A6" w:rsidRPr="00DD37DB" w:rsidRDefault="0064754D" w:rsidP="001A0C42">
      <w:pPr>
        <w:ind w:firstLine="720"/>
        <w:rPr>
          <w:rFonts w:ascii="仿宋_GB2312" w:eastAsia="仿宋_GB2312"/>
          <w:sz w:val="32"/>
          <w:szCs w:val="32"/>
        </w:rPr>
      </w:pPr>
      <w:r w:rsidRPr="00DD37DB">
        <w:rPr>
          <w:rFonts w:ascii="仿宋_GB2312" w:eastAsia="仿宋_GB2312" w:hint="eastAsia"/>
          <w:sz w:val="32"/>
          <w:szCs w:val="32"/>
        </w:rPr>
        <w:t>甘肃省转变作风改善发展环境建设年活动领导小组办公室</w:t>
      </w:r>
      <w:r w:rsidR="00A454A6" w:rsidRPr="00DD37DB">
        <w:rPr>
          <w:rFonts w:ascii="仿宋_GB2312" w:eastAsia="仿宋_GB2312" w:hint="eastAsia"/>
          <w:sz w:val="32"/>
          <w:szCs w:val="32"/>
        </w:rPr>
        <w:t>联系电话</w:t>
      </w:r>
      <w:r w:rsidRPr="00DD37DB">
        <w:rPr>
          <w:rFonts w:ascii="仿宋_GB2312" w:eastAsia="仿宋_GB2312" w:hint="eastAsia"/>
          <w:sz w:val="32"/>
          <w:szCs w:val="32"/>
        </w:rPr>
        <w:t xml:space="preserve">: 0931-8922840、 0931-8922841 </w:t>
      </w:r>
    </w:p>
    <w:p w:rsidR="00A454A6" w:rsidRPr="00DD37DB" w:rsidRDefault="00A454A6" w:rsidP="001A0C42">
      <w:pPr>
        <w:ind w:firstLine="720"/>
        <w:rPr>
          <w:rFonts w:ascii="仿宋_GB2312" w:eastAsia="仿宋_GB2312"/>
          <w:sz w:val="32"/>
          <w:szCs w:val="32"/>
        </w:rPr>
      </w:pPr>
    </w:p>
    <w:p w:rsidR="00A454A6" w:rsidRPr="00DD37DB" w:rsidRDefault="0064754D" w:rsidP="00DD37DB">
      <w:pPr>
        <w:ind w:leftChars="172" w:left="1801" w:hangingChars="450" w:hanging="1440"/>
        <w:rPr>
          <w:rFonts w:ascii="仿宋_GB2312" w:eastAsia="仿宋_GB2312"/>
          <w:sz w:val="32"/>
          <w:szCs w:val="32"/>
        </w:rPr>
      </w:pPr>
      <w:r w:rsidRPr="00DD37DB">
        <w:rPr>
          <w:rFonts w:ascii="仿宋_GB2312" w:eastAsia="仿宋_GB2312" w:hint="eastAsia"/>
          <w:sz w:val="32"/>
          <w:szCs w:val="32"/>
        </w:rPr>
        <w:t>附件:1</w:t>
      </w:r>
      <w:r w:rsidR="008A00CF" w:rsidRPr="00DD37DB">
        <w:rPr>
          <w:rFonts w:ascii="仿宋_GB2312" w:eastAsia="仿宋_GB2312" w:hint="eastAsia"/>
          <w:sz w:val="32"/>
          <w:szCs w:val="32"/>
        </w:rPr>
        <w:t>.</w:t>
      </w:r>
      <w:r w:rsidRPr="00DD37DB">
        <w:rPr>
          <w:rFonts w:ascii="仿宋_GB2312" w:eastAsia="仿宋_GB2312" w:hint="eastAsia"/>
          <w:sz w:val="32"/>
          <w:szCs w:val="32"/>
        </w:rPr>
        <w:t>《转变作风改善发展环境建设年活动网上社会评</w:t>
      </w:r>
      <w:r w:rsidRPr="00DD37DB">
        <w:rPr>
          <w:rFonts w:ascii="仿宋_GB2312" w:eastAsia="仿宋_GB2312" w:hint="eastAsia"/>
          <w:sz w:val="32"/>
          <w:szCs w:val="32"/>
        </w:rPr>
        <w:lastRenderedPageBreak/>
        <w:t xml:space="preserve">议公告》(样章 ) </w:t>
      </w:r>
    </w:p>
    <w:p w:rsidR="00DE088B" w:rsidRPr="00DD37DB" w:rsidRDefault="0064754D" w:rsidP="00DD37DB">
      <w:pPr>
        <w:ind w:leftChars="602" w:left="1584" w:hangingChars="100" w:hanging="320"/>
        <w:rPr>
          <w:rFonts w:ascii="仿宋_GB2312" w:eastAsia="仿宋_GB2312"/>
          <w:sz w:val="32"/>
          <w:szCs w:val="32"/>
        </w:rPr>
      </w:pPr>
      <w:r w:rsidRPr="00DD37DB">
        <w:rPr>
          <w:rFonts w:ascii="仿宋_GB2312" w:eastAsia="仿宋_GB2312" w:hint="eastAsia"/>
          <w:sz w:val="32"/>
          <w:szCs w:val="32"/>
        </w:rPr>
        <w:t>2.转变作风改善发展环境建设年活动网上社会评议参评对象名单</w:t>
      </w:r>
    </w:p>
    <w:p w:rsidR="00DE088B" w:rsidRPr="00DD37DB" w:rsidRDefault="00DE088B" w:rsidP="00DD37DB">
      <w:pPr>
        <w:ind w:leftChars="602" w:left="1584" w:hangingChars="100" w:hanging="320"/>
        <w:rPr>
          <w:rFonts w:ascii="仿宋_GB2312" w:eastAsia="仿宋_GB2312"/>
          <w:sz w:val="32"/>
          <w:szCs w:val="32"/>
        </w:rPr>
      </w:pPr>
    </w:p>
    <w:p w:rsidR="00DE088B" w:rsidRPr="00DD37DB" w:rsidRDefault="00DE088B" w:rsidP="00DD37DB">
      <w:pPr>
        <w:ind w:leftChars="602" w:left="1584" w:hangingChars="100" w:hanging="320"/>
        <w:rPr>
          <w:rFonts w:ascii="仿宋_GB2312" w:eastAsia="仿宋_GB2312"/>
          <w:sz w:val="32"/>
          <w:szCs w:val="32"/>
        </w:rPr>
      </w:pPr>
    </w:p>
    <w:p w:rsidR="00DE088B" w:rsidRPr="00DD37DB" w:rsidRDefault="00DE088B" w:rsidP="00DD37DB">
      <w:pPr>
        <w:ind w:leftChars="602" w:left="1584" w:hangingChars="100" w:hanging="320"/>
        <w:rPr>
          <w:rFonts w:ascii="仿宋_GB2312" w:eastAsia="仿宋_GB2312"/>
          <w:sz w:val="32"/>
          <w:szCs w:val="32"/>
        </w:rPr>
      </w:pPr>
    </w:p>
    <w:p w:rsidR="00CD4632" w:rsidRDefault="0064754D" w:rsidP="00C21D05">
      <w:pPr>
        <w:ind w:leftChars="1204" w:left="3648" w:hangingChars="350" w:hanging="1120"/>
        <w:rPr>
          <w:rFonts w:ascii="仿宋_GB2312" w:eastAsia="仿宋_GB2312"/>
          <w:sz w:val="32"/>
          <w:szCs w:val="32"/>
        </w:rPr>
      </w:pPr>
      <w:r w:rsidRPr="00DD37DB">
        <w:rPr>
          <w:rFonts w:ascii="仿宋_GB2312" w:eastAsia="仿宋_GB2312" w:hint="eastAsia"/>
          <w:sz w:val="32"/>
          <w:szCs w:val="32"/>
        </w:rPr>
        <w:t xml:space="preserve"> </w:t>
      </w:r>
      <w:r w:rsidR="005A6301" w:rsidRPr="00DD37DB">
        <w:rPr>
          <w:rFonts w:ascii="仿宋_GB2312" w:eastAsia="仿宋_GB2312" w:hint="eastAsia"/>
          <w:sz w:val="32"/>
          <w:szCs w:val="32"/>
        </w:rPr>
        <w:t>兰州工业学院转变作风改善发展</w:t>
      </w:r>
      <w:r w:rsidRPr="00DD37DB">
        <w:rPr>
          <w:rFonts w:ascii="仿宋_GB2312" w:eastAsia="仿宋_GB2312" w:hint="eastAsia"/>
          <w:sz w:val="32"/>
          <w:szCs w:val="32"/>
        </w:rPr>
        <w:t>环境建设年</w:t>
      </w:r>
      <w:r w:rsidR="005A6301" w:rsidRPr="00DD37DB">
        <w:rPr>
          <w:rFonts w:ascii="仿宋_GB2312" w:eastAsia="仿宋_GB2312" w:hint="eastAsia"/>
          <w:sz w:val="32"/>
          <w:szCs w:val="32"/>
        </w:rPr>
        <w:t>活动领导小组办公室</w:t>
      </w:r>
      <w:r w:rsidRPr="00DD37DB">
        <w:rPr>
          <w:rFonts w:ascii="仿宋_GB2312" w:eastAsia="仿宋_GB2312" w:hint="eastAsia"/>
          <w:sz w:val="32"/>
          <w:szCs w:val="32"/>
        </w:rPr>
        <w:t>(代章 )</w:t>
      </w:r>
    </w:p>
    <w:p w:rsidR="00A921E6" w:rsidRDefault="00A921E6" w:rsidP="00A921E6">
      <w:pPr>
        <w:ind w:leftChars="1376" w:left="2890" w:firstLineChars="600" w:firstLine="1920"/>
        <w:rPr>
          <w:rFonts w:ascii="仿宋_GB2312" w:eastAsia="仿宋_GB2312"/>
          <w:sz w:val="32"/>
          <w:szCs w:val="32"/>
        </w:rPr>
      </w:pPr>
    </w:p>
    <w:p w:rsidR="00A921E6" w:rsidRPr="00DD37DB" w:rsidRDefault="00A921E6" w:rsidP="00A921E6">
      <w:pPr>
        <w:ind w:leftChars="1376" w:left="2890" w:firstLineChars="600" w:firstLine="1920"/>
        <w:rPr>
          <w:rFonts w:ascii="仿宋_GB2312" w:eastAsia="仿宋_GB2312"/>
          <w:sz w:val="32"/>
          <w:szCs w:val="32"/>
        </w:rPr>
      </w:pPr>
      <w:r>
        <w:rPr>
          <w:rFonts w:ascii="仿宋_GB2312" w:eastAsia="仿宋_GB2312" w:hint="eastAsia"/>
          <w:sz w:val="32"/>
          <w:szCs w:val="32"/>
        </w:rPr>
        <w:t>2018.9.17</w:t>
      </w:r>
    </w:p>
    <w:p w:rsidR="001A0C42" w:rsidRPr="00DD37DB" w:rsidRDefault="001A0C42" w:rsidP="001A0C42">
      <w:pPr>
        <w:ind w:firstLine="720"/>
        <w:rPr>
          <w:rFonts w:ascii="仿宋_GB2312" w:eastAsia="仿宋_GB2312"/>
          <w:sz w:val="32"/>
          <w:szCs w:val="32"/>
        </w:rPr>
      </w:pPr>
    </w:p>
    <w:p w:rsidR="00713A4C" w:rsidRDefault="00713A4C" w:rsidP="001A0C42">
      <w:pPr>
        <w:ind w:firstLine="720"/>
        <w:rPr>
          <w:rFonts w:ascii="仿宋_GB2312" w:eastAsia="仿宋_GB2312"/>
          <w:sz w:val="32"/>
          <w:szCs w:val="32"/>
        </w:rPr>
      </w:pPr>
    </w:p>
    <w:p w:rsidR="00881755" w:rsidRDefault="00881755" w:rsidP="001A0C42">
      <w:pPr>
        <w:ind w:firstLine="720"/>
        <w:rPr>
          <w:rFonts w:ascii="仿宋_GB2312" w:eastAsia="仿宋_GB2312"/>
          <w:sz w:val="32"/>
          <w:szCs w:val="32"/>
        </w:rPr>
      </w:pPr>
    </w:p>
    <w:p w:rsidR="00881755" w:rsidRDefault="00881755" w:rsidP="001A0C42">
      <w:pPr>
        <w:ind w:firstLine="720"/>
        <w:rPr>
          <w:rFonts w:ascii="仿宋_GB2312" w:eastAsia="仿宋_GB2312"/>
          <w:sz w:val="32"/>
          <w:szCs w:val="32"/>
        </w:rPr>
      </w:pPr>
    </w:p>
    <w:p w:rsidR="00881755" w:rsidRDefault="00881755" w:rsidP="001A0C42">
      <w:pPr>
        <w:ind w:firstLine="720"/>
        <w:rPr>
          <w:rFonts w:ascii="仿宋_GB2312" w:eastAsia="仿宋_GB2312"/>
          <w:sz w:val="32"/>
          <w:szCs w:val="32"/>
        </w:rPr>
      </w:pPr>
    </w:p>
    <w:p w:rsidR="00881755" w:rsidRDefault="00881755" w:rsidP="001A0C42">
      <w:pPr>
        <w:ind w:firstLine="720"/>
        <w:rPr>
          <w:rFonts w:ascii="仿宋_GB2312" w:eastAsia="仿宋_GB2312"/>
          <w:sz w:val="32"/>
          <w:szCs w:val="32"/>
        </w:rPr>
      </w:pPr>
    </w:p>
    <w:p w:rsidR="00881755" w:rsidRDefault="00881755" w:rsidP="001A0C42">
      <w:pPr>
        <w:ind w:firstLine="720"/>
        <w:rPr>
          <w:rFonts w:ascii="仿宋_GB2312" w:eastAsia="仿宋_GB2312"/>
          <w:sz w:val="32"/>
          <w:szCs w:val="32"/>
        </w:rPr>
      </w:pPr>
    </w:p>
    <w:p w:rsidR="00881755" w:rsidRDefault="00881755" w:rsidP="001A0C42">
      <w:pPr>
        <w:ind w:firstLine="720"/>
        <w:rPr>
          <w:rFonts w:ascii="仿宋_GB2312" w:eastAsia="仿宋_GB2312"/>
          <w:sz w:val="32"/>
          <w:szCs w:val="32"/>
        </w:rPr>
      </w:pPr>
    </w:p>
    <w:p w:rsidR="00881755" w:rsidRDefault="00881755" w:rsidP="001A0C42">
      <w:pPr>
        <w:ind w:firstLine="720"/>
        <w:rPr>
          <w:rFonts w:ascii="仿宋_GB2312" w:eastAsia="仿宋_GB2312"/>
          <w:sz w:val="32"/>
          <w:szCs w:val="32"/>
        </w:rPr>
      </w:pPr>
    </w:p>
    <w:p w:rsidR="00881755" w:rsidRDefault="00881755" w:rsidP="001A0C42">
      <w:pPr>
        <w:ind w:firstLine="720"/>
        <w:rPr>
          <w:rFonts w:ascii="仿宋_GB2312" w:eastAsia="仿宋_GB2312"/>
          <w:sz w:val="32"/>
          <w:szCs w:val="32"/>
        </w:rPr>
      </w:pPr>
    </w:p>
    <w:p w:rsidR="00881755" w:rsidRDefault="00881755" w:rsidP="001A0C42">
      <w:pPr>
        <w:ind w:firstLine="720"/>
        <w:rPr>
          <w:rFonts w:ascii="仿宋_GB2312" w:eastAsia="仿宋_GB2312"/>
          <w:sz w:val="32"/>
          <w:szCs w:val="32"/>
        </w:rPr>
      </w:pPr>
    </w:p>
    <w:p w:rsidR="00881755" w:rsidRDefault="00881755" w:rsidP="001A0C42">
      <w:pPr>
        <w:ind w:firstLine="720"/>
        <w:rPr>
          <w:rFonts w:ascii="仿宋_GB2312" w:eastAsia="仿宋_GB2312"/>
          <w:sz w:val="32"/>
          <w:szCs w:val="32"/>
        </w:rPr>
      </w:pPr>
    </w:p>
    <w:p w:rsidR="00881755" w:rsidRDefault="00881755" w:rsidP="00881755">
      <w:pPr>
        <w:ind w:hanging="284"/>
        <w:rPr>
          <w:rFonts w:ascii="仿宋_GB2312" w:eastAsia="仿宋_GB2312"/>
          <w:sz w:val="32"/>
          <w:szCs w:val="32"/>
        </w:rPr>
      </w:pPr>
      <w:r>
        <w:rPr>
          <w:rFonts w:ascii="仿宋_GB2312" w:eastAsia="仿宋_GB2312" w:hint="eastAsia"/>
          <w:noProof/>
          <w:sz w:val="32"/>
          <w:szCs w:val="32"/>
        </w:rPr>
        <w:lastRenderedPageBreak/>
        <w:drawing>
          <wp:inline distT="0" distB="0" distL="0" distR="0">
            <wp:extent cx="6112904" cy="8562975"/>
            <wp:effectExtent l="19050" t="0" r="2146"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rot="10800000">
                      <a:off x="0" y="0"/>
                      <a:ext cx="6112904" cy="8562975"/>
                    </a:xfrm>
                    <a:prstGeom prst="rect">
                      <a:avLst/>
                    </a:prstGeom>
                    <a:noFill/>
                    <a:ln w="9525">
                      <a:noFill/>
                      <a:miter lim="800000"/>
                      <a:headEnd/>
                      <a:tailEnd/>
                    </a:ln>
                  </pic:spPr>
                </pic:pic>
              </a:graphicData>
            </a:graphic>
          </wp:inline>
        </w:drawing>
      </w:r>
    </w:p>
    <w:p w:rsidR="00881755" w:rsidRDefault="000A6624" w:rsidP="000A6624">
      <w:pPr>
        <w:ind w:hanging="284"/>
        <w:rPr>
          <w:rFonts w:ascii="仿宋_GB2312" w:eastAsia="仿宋_GB2312"/>
          <w:sz w:val="32"/>
          <w:szCs w:val="32"/>
        </w:rPr>
      </w:pPr>
      <w:r>
        <w:rPr>
          <w:rFonts w:ascii="仿宋_GB2312" w:eastAsia="仿宋_GB2312" w:hint="eastAsia"/>
          <w:noProof/>
          <w:sz w:val="32"/>
          <w:szCs w:val="32"/>
        </w:rPr>
        <w:lastRenderedPageBreak/>
        <w:drawing>
          <wp:inline distT="0" distB="0" distL="0" distR="0">
            <wp:extent cx="5274310" cy="7715250"/>
            <wp:effectExtent l="19050" t="0" r="2540" b="0"/>
            <wp:docPr id="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a:stretch>
                      <a:fillRect/>
                    </a:stretch>
                  </pic:blipFill>
                  <pic:spPr bwMode="auto">
                    <a:xfrm rot="10800000">
                      <a:off x="0" y="0"/>
                      <a:ext cx="5274310" cy="7715250"/>
                    </a:xfrm>
                    <a:prstGeom prst="rect">
                      <a:avLst/>
                    </a:prstGeom>
                    <a:noFill/>
                    <a:ln w="9525">
                      <a:noFill/>
                      <a:miter lim="800000"/>
                      <a:headEnd/>
                      <a:tailEnd/>
                    </a:ln>
                  </pic:spPr>
                </pic:pic>
              </a:graphicData>
            </a:graphic>
          </wp:inline>
        </w:drawing>
      </w:r>
    </w:p>
    <w:p w:rsidR="00D420E3" w:rsidRDefault="00D420E3" w:rsidP="001A0C42">
      <w:pPr>
        <w:ind w:firstLine="720"/>
        <w:rPr>
          <w:rFonts w:ascii="仿宋_GB2312" w:eastAsia="仿宋_GB2312"/>
          <w:sz w:val="32"/>
          <w:szCs w:val="32"/>
        </w:rPr>
      </w:pPr>
    </w:p>
    <w:p w:rsidR="00D420E3" w:rsidRDefault="00D420E3" w:rsidP="00D420E3">
      <w:pPr>
        <w:ind w:hanging="284"/>
        <w:rPr>
          <w:rFonts w:ascii="仿宋_GB2312" w:eastAsia="仿宋_GB2312"/>
          <w:sz w:val="32"/>
          <w:szCs w:val="32"/>
        </w:rPr>
      </w:pPr>
    </w:p>
    <w:p w:rsidR="00D420E3" w:rsidRDefault="00D420E3" w:rsidP="001A0C42">
      <w:pPr>
        <w:ind w:firstLine="720"/>
        <w:rPr>
          <w:rFonts w:ascii="仿宋_GB2312" w:eastAsia="仿宋_GB2312"/>
          <w:sz w:val="32"/>
          <w:szCs w:val="32"/>
        </w:rPr>
      </w:pPr>
    </w:p>
    <w:p w:rsidR="00D420E3" w:rsidRDefault="00D420E3" w:rsidP="00D420E3">
      <w:pPr>
        <w:ind w:hanging="142"/>
        <w:rPr>
          <w:rFonts w:ascii="仿宋_GB2312" w:eastAsia="仿宋_GB2312"/>
          <w:sz w:val="32"/>
          <w:szCs w:val="32"/>
        </w:rPr>
      </w:pPr>
      <w:r>
        <w:rPr>
          <w:rFonts w:ascii="仿宋_GB2312" w:eastAsia="仿宋_GB2312" w:hint="eastAsia"/>
          <w:noProof/>
          <w:sz w:val="32"/>
          <w:szCs w:val="32"/>
        </w:rPr>
        <w:lastRenderedPageBreak/>
        <w:drawing>
          <wp:inline distT="0" distB="0" distL="0" distR="0">
            <wp:extent cx="5274310" cy="7455464"/>
            <wp:effectExtent l="1905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rot="10800000">
                      <a:off x="0" y="0"/>
                      <a:ext cx="5274310" cy="7455464"/>
                    </a:xfrm>
                    <a:prstGeom prst="rect">
                      <a:avLst/>
                    </a:prstGeom>
                    <a:noFill/>
                    <a:ln w="9525">
                      <a:noFill/>
                      <a:miter lim="800000"/>
                      <a:headEnd/>
                      <a:tailEnd/>
                    </a:ln>
                  </pic:spPr>
                </pic:pic>
              </a:graphicData>
            </a:graphic>
          </wp:inline>
        </w:drawing>
      </w:r>
    </w:p>
    <w:p w:rsidR="00D420E3" w:rsidRDefault="00D420E3" w:rsidP="001A0C42">
      <w:pPr>
        <w:ind w:firstLine="720"/>
        <w:rPr>
          <w:rFonts w:ascii="仿宋_GB2312" w:eastAsia="仿宋_GB2312"/>
          <w:sz w:val="32"/>
          <w:szCs w:val="32"/>
        </w:rPr>
      </w:pPr>
    </w:p>
    <w:p w:rsidR="00D420E3" w:rsidRDefault="00D420E3" w:rsidP="001A0C42">
      <w:pPr>
        <w:ind w:firstLine="720"/>
        <w:rPr>
          <w:rFonts w:ascii="仿宋_GB2312" w:eastAsia="仿宋_GB2312"/>
          <w:sz w:val="32"/>
          <w:szCs w:val="32"/>
        </w:rPr>
      </w:pPr>
    </w:p>
    <w:p w:rsidR="00D420E3" w:rsidRDefault="00D420E3" w:rsidP="001A0C42">
      <w:pPr>
        <w:ind w:firstLine="720"/>
        <w:rPr>
          <w:rFonts w:ascii="仿宋_GB2312" w:eastAsia="仿宋_GB2312"/>
          <w:sz w:val="32"/>
          <w:szCs w:val="32"/>
        </w:rPr>
      </w:pPr>
    </w:p>
    <w:p w:rsidR="00D420E3" w:rsidRDefault="00D420E3" w:rsidP="00D420E3">
      <w:pPr>
        <w:ind w:hanging="142"/>
        <w:rPr>
          <w:rFonts w:ascii="仿宋_GB2312" w:eastAsia="仿宋_GB2312"/>
          <w:sz w:val="32"/>
          <w:szCs w:val="32"/>
        </w:rPr>
      </w:pPr>
      <w:r>
        <w:rPr>
          <w:rFonts w:ascii="仿宋_GB2312" w:eastAsia="仿宋_GB2312" w:hint="eastAsia"/>
          <w:noProof/>
          <w:sz w:val="32"/>
          <w:szCs w:val="32"/>
        </w:rPr>
        <w:lastRenderedPageBreak/>
        <w:drawing>
          <wp:inline distT="0" distB="0" distL="0" distR="0">
            <wp:extent cx="5274310" cy="7455464"/>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rot="10800000">
                      <a:off x="0" y="0"/>
                      <a:ext cx="5274310" cy="7455464"/>
                    </a:xfrm>
                    <a:prstGeom prst="rect">
                      <a:avLst/>
                    </a:prstGeom>
                    <a:noFill/>
                    <a:ln w="9525">
                      <a:noFill/>
                      <a:miter lim="800000"/>
                      <a:headEnd/>
                      <a:tailEnd/>
                    </a:ln>
                  </pic:spPr>
                </pic:pic>
              </a:graphicData>
            </a:graphic>
          </wp:inline>
        </w:drawing>
      </w:r>
    </w:p>
    <w:p w:rsidR="00D420E3" w:rsidRDefault="00D420E3" w:rsidP="001A0C42">
      <w:pPr>
        <w:ind w:firstLine="720"/>
        <w:rPr>
          <w:rFonts w:ascii="仿宋_GB2312" w:eastAsia="仿宋_GB2312"/>
          <w:sz w:val="32"/>
          <w:szCs w:val="32"/>
        </w:rPr>
      </w:pPr>
    </w:p>
    <w:p w:rsidR="00D420E3" w:rsidRDefault="00D420E3" w:rsidP="001A0C42">
      <w:pPr>
        <w:ind w:firstLine="720"/>
        <w:rPr>
          <w:rFonts w:ascii="仿宋_GB2312" w:eastAsia="仿宋_GB2312"/>
          <w:sz w:val="32"/>
          <w:szCs w:val="32"/>
        </w:rPr>
      </w:pPr>
    </w:p>
    <w:p w:rsidR="00D420E3" w:rsidRDefault="00D420E3" w:rsidP="001A0C42">
      <w:pPr>
        <w:ind w:firstLine="720"/>
        <w:rPr>
          <w:rFonts w:ascii="仿宋_GB2312" w:eastAsia="仿宋_GB2312"/>
          <w:sz w:val="32"/>
          <w:szCs w:val="32"/>
        </w:rPr>
      </w:pPr>
    </w:p>
    <w:p w:rsidR="00D420E3" w:rsidRPr="00DD37DB" w:rsidRDefault="00D420E3" w:rsidP="00D420E3">
      <w:pPr>
        <w:ind w:hanging="284"/>
        <w:rPr>
          <w:rFonts w:ascii="仿宋_GB2312" w:eastAsia="仿宋_GB2312"/>
          <w:sz w:val="32"/>
          <w:szCs w:val="32"/>
        </w:rPr>
      </w:pPr>
      <w:r>
        <w:rPr>
          <w:rFonts w:ascii="仿宋_GB2312" w:eastAsia="仿宋_GB2312" w:hint="eastAsia"/>
          <w:noProof/>
          <w:sz w:val="32"/>
          <w:szCs w:val="32"/>
        </w:rPr>
        <w:lastRenderedPageBreak/>
        <w:drawing>
          <wp:inline distT="0" distB="0" distL="0" distR="0">
            <wp:extent cx="5274310" cy="7455464"/>
            <wp:effectExtent l="1905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rot="10800000">
                      <a:off x="0" y="0"/>
                      <a:ext cx="5274310" cy="7455464"/>
                    </a:xfrm>
                    <a:prstGeom prst="rect">
                      <a:avLst/>
                    </a:prstGeom>
                    <a:noFill/>
                    <a:ln w="9525">
                      <a:noFill/>
                      <a:miter lim="800000"/>
                      <a:headEnd/>
                      <a:tailEnd/>
                    </a:ln>
                  </pic:spPr>
                </pic:pic>
              </a:graphicData>
            </a:graphic>
          </wp:inline>
        </w:drawing>
      </w:r>
    </w:p>
    <w:sectPr w:rsidR="00D420E3" w:rsidRPr="00DD37DB" w:rsidSect="00CD463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0D9B" w:rsidRDefault="00790D9B" w:rsidP="00711E58">
      <w:r>
        <w:separator/>
      </w:r>
    </w:p>
  </w:endnote>
  <w:endnote w:type="continuationSeparator" w:id="1">
    <w:p w:rsidR="00790D9B" w:rsidRDefault="00790D9B" w:rsidP="00711E5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0D9B" w:rsidRDefault="00790D9B" w:rsidP="00711E58">
      <w:r>
        <w:separator/>
      </w:r>
    </w:p>
  </w:footnote>
  <w:footnote w:type="continuationSeparator" w:id="1">
    <w:p w:rsidR="00790D9B" w:rsidRDefault="00790D9B" w:rsidP="00711E5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754D"/>
    <w:rsid w:val="00030EFB"/>
    <w:rsid w:val="000A6624"/>
    <w:rsid w:val="00135863"/>
    <w:rsid w:val="00135DA7"/>
    <w:rsid w:val="001A0C42"/>
    <w:rsid w:val="0024003D"/>
    <w:rsid w:val="002709AA"/>
    <w:rsid w:val="00297E4E"/>
    <w:rsid w:val="00346F5B"/>
    <w:rsid w:val="003863B4"/>
    <w:rsid w:val="003B4C02"/>
    <w:rsid w:val="004B1720"/>
    <w:rsid w:val="005A6301"/>
    <w:rsid w:val="00624E68"/>
    <w:rsid w:val="0064754D"/>
    <w:rsid w:val="006A0E01"/>
    <w:rsid w:val="006B1BD0"/>
    <w:rsid w:val="0070359E"/>
    <w:rsid w:val="00711E58"/>
    <w:rsid w:val="00713A4C"/>
    <w:rsid w:val="00715561"/>
    <w:rsid w:val="00761665"/>
    <w:rsid w:val="00790D9B"/>
    <w:rsid w:val="007B49B7"/>
    <w:rsid w:val="008404BD"/>
    <w:rsid w:val="00881755"/>
    <w:rsid w:val="008A00CF"/>
    <w:rsid w:val="0091631B"/>
    <w:rsid w:val="009A69CF"/>
    <w:rsid w:val="00A37B51"/>
    <w:rsid w:val="00A454A6"/>
    <w:rsid w:val="00A921E6"/>
    <w:rsid w:val="00B5548F"/>
    <w:rsid w:val="00C120A8"/>
    <w:rsid w:val="00C21D05"/>
    <w:rsid w:val="00C92844"/>
    <w:rsid w:val="00CD4632"/>
    <w:rsid w:val="00D420E3"/>
    <w:rsid w:val="00D54FFB"/>
    <w:rsid w:val="00DD37DB"/>
    <w:rsid w:val="00DE088B"/>
    <w:rsid w:val="00E21EEA"/>
    <w:rsid w:val="00ED24E0"/>
    <w:rsid w:val="00ED68ED"/>
    <w:rsid w:val="00FB51E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63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81755"/>
    <w:rPr>
      <w:sz w:val="18"/>
      <w:szCs w:val="18"/>
    </w:rPr>
  </w:style>
  <w:style w:type="character" w:customStyle="1" w:styleId="Char">
    <w:name w:val="批注框文本 Char"/>
    <w:basedOn w:val="a0"/>
    <w:link w:val="a3"/>
    <w:uiPriority w:val="99"/>
    <w:semiHidden/>
    <w:rsid w:val="00881755"/>
    <w:rPr>
      <w:sz w:val="18"/>
      <w:szCs w:val="18"/>
    </w:rPr>
  </w:style>
  <w:style w:type="paragraph" w:styleId="a4">
    <w:name w:val="header"/>
    <w:basedOn w:val="a"/>
    <w:link w:val="Char0"/>
    <w:uiPriority w:val="99"/>
    <w:semiHidden/>
    <w:unhideWhenUsed/>
    <w:rsid w:val="00711E5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711E58"/>
    <w:rPr>
      <w:sz w:val="18"/>
      <w:szCs w:val="18"/>
    </w:rPr>
  </w:style>
  <w:style w:type="paragraph" w:styleId="a5">
    <w:name w:val="footer"/>
    <w:basedOn w:val="a"/>
    <w:link w:val="Char1"/>
    <w:uiPriority w:val="99"/>
    <w:semiHidden/>
    <w:unhideWhenUsed/>
    <w:rsid w:val="00711E58"/>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711E58"/>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0D8EA-C616-4405-BC17-08EED0606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8</Pages>
  <Words>163</Words>
  <Characters>935</Characters>
  <Application>Microsoft Office Word</Application>
  <DocSecurity>0</DocSecurity>
  <Lines>7</Lines>
  <Paragraphs>2</Paragraphs>
  <ScaleCrop>false</ScaleCrop>
  <Company>Lenovo</Company>
  <LinksUpToDate>false</LinksUpToDate>
  <CharactersWithSpaces>1096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42</cp:revision>
  <dcterms:created xsi:type="dcterms:W3CDTF">2018-09-17T02:14:00Z</dcterms:created>
  <dcterms:modified xsi:type="dcterms:W3CDTF">2018-09-18T09:22:00Z</dcterms:modified>
</cp:coreProperties>
</file>