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兰州工业学院</w:t>
      </w:r>
      <w:r>
        <w:rPr>
          <w:rFonts w:hint="eastAsia" w:ascii="宋体" w:hAnsi="宋体"/>
          <w:b/>
          <w:sz w:val="32"/>
          <w:szCs w:val="32"/>
        </w:rPr>
        <w:t>就业创业导师库导师遴选推荐表</w:t>
      </w:r>
    </w:p>
    <w:tbl>
      <w:tblPr>
        <w:tblStyle w:val="3"/>
        <w:tblW w:w="85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2330"/>
        <w:gridCol w:w="975"/>
        <w:gridCol w:w="1215"/>
        <w:gridCol w:w="1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>名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>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照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民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>族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政治面貌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毕业院校</w:t>
            </w:r>
            <w:r>
              <w:rPr>
                <w:rFonts w:ascii="汉仪书宋一简" w:eastAsia="汉仪书宋一简"/>
                <w:szCs w:val="21"/>
              </w:rPr>
              <w:t xml:space="preserve">  </w:t>
            </w:r>
            <w:r>
              <w:rPr>
                <w:rFonts w:hint="eastAsia" w:ascii="汉仪书宋一简" w:eastAsia="汉仪书宋一简"/>
                <w:szCs w:val="21"/>
              </w:rPr>
              <w:t>及专业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最后学历</w:t>
            </w:r>
            <w:r>
              <w:rPr>
                <w:rFonts w:ascii="汉仪书宋一简" w:eastAsia="汉仪书宋一简"/>
                <w:szCs w:val="21"/>
              </w:rPr>
              <w:t>/</w:t>
            </w: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现任职务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>称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工作单位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所属行业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电子邮箱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联系方式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(</w:t>
            </w:r>
            <w:r>
              <w:rPr>
                <w:rFonts w:hint="eastAsia" w:ascii="汉仪书宋一简" w:eastAsia="汉仪书宋一简"/>
                <w:szCs w:val="21"/>
              </w:rPr>
              <w:t>固定电话及移动电话</w:t>
            </w:r>
            <w:r>
              <w:rPr>
                <w:rFonts w:ascii="汉仪书宋一简" w:eastAsia="汉仪书宋一简"/>
                <w:szCs w:val="21"/>
              </w:rPr>
              <w:t>)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所属行业</w:t>
            </w:r>
          </w:p>
        </w:tc>
        <w:tc>
          <w:tcPr>
            <w:tcW w:w="6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基本工作简历</w:t>
            </w:r>
          </w:p>
          <w:p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(</w:t>
            </w:r>
            <w:r>
              <w:rPr>
                <w:rFonts w:hint="eastAsia" w:ascii="汉仪书宋一简" w:eastAsia="汉仪书宋一简"/>
                <w:szCs w:val="21"/>
              </w:rPr>
              <w:t>限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150</w:t>
            </w:r>
            <w:r>
              <w:rPr>
                <w:rFonts w:hint="eastAsia" w:ascii="汉仪书宋一简" w:eastAsia="汉仪书宋一简"/>
                <w:szCs w:val="21"/>
              </w:rPr>
              <w:t>字以内，</w:t>
            </w:r>
            <w:r>
              <w:rPr>
                <w:rFonts w:hint="eastAsia" w:ascii="汉仪书宋一简" w:eastAsia="汉仪书宋一简"/>
                <w:szCs w:val="21"/>
                <w:lang w:eastAsia="zh-CN"/>
              </w:rPr>
              <w:t>应</w:t>
            </w:r>
            <w:r>
              <w:rPr>
                <w:rFonts w:hint="eastAsia" w:ascii="汉仪书宋一简" w:eastAsia="汉仪书宋一简"/>
                <w:szCs w:val="21"/>
              </w:rPr>
              <w:t>含学习工作简历、代表性成果、获得荣誉与奖励、职业性资格证书及入选人才计划、等主要信息</w:t>
            </w:r>
            <w:r>
              <w:rPr>
                <w:rFonts w:ascii="汉仪书宋一简" w:eastAsia="汉仪书宋一简"/>
                <w:szCs w:val="21"/>
              </w:rPr>
              <w:t>)</w:t>
            </w:r>
          </w:p>
        </w:tc>
        <w:tc>
          <w:tcPr>
            <w:tcW w:w="6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服务项目和内容（请在擅长服务项目打“√”号</w:t>
            </w:r>
            <w:r>
              <w:rPr>
                <w:rFonts w:hint="eastAsia" w:ascii="汉仪书宋一简" w:eastAsia="汉仪书宋一简"/>
                <w:szCs w:val="21"/>
                <w:lang w:eastAsia="zh-CN"/>
              </w:rPr>
              <w:t>，可多选</w:t>
            </w:r>
            <w:r>
              <w:rPr>
                <w:rFonts w:hint="eastAsia" w:ascii="汉仪书宋一简" w:eastAsia="汉仪书宋一简"/>
                <w:szCs w:val="21"/>
              </w:rPr>
              <w:t>）</w:t>
            </w:r>
          </w:p>
        </w:tc>
        <w:tc>
          <w:tcPr>
            <w:tcW w:w="6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创业策划；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开业登记；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□工商咨询；□税收咨询；□金融咨询；□</w:t>
            </w:r>
            <w:r>
              <w:rPr>
                <w:rFonts w:hint="eastAsia" w:ascii="宋体" w:hAnsi="宋体" w:cs="宋体"/>
                <w:kern w:val="0"/>
                <w:szCs w:val="21"/>
              </w:rPr>
              <w:t>法律咨询；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市场分析；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营销策划；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企业管理；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信贷融资；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贷款担保；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知识产权；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资产评估；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财务管理；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□社保咨询；□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项目评估；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结对帮扶；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□培训授课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□创业宣讲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□政策调研；□赛事指导；□咨询诊断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□简历撰写；□面试技巧；□礼仪培训；□生涯规划；□求职心理；□实习见习；□推荐就业；□课程建设□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近</w:t>
            </w:r>
            <w:r>
              <w:rPr>
                <w:rFonts w:ascii="汉仪书宋一简" w:eastAsia="汉仪书宋一简"/>
                <w:szCs w:val="21"/>
              </w:rPr>
              <w:t>5</w:t>
            </w:r>
            <w:r>
              <w:rPr>
                <w:rFonts w:hint="eastAsia" w:ascii="汉仪书宋一简" w:eastAsia="汉仪书宋一简"/>
                <w:szCs w:val="21"/>
              </w:rPr>
              <w:t>年在（含指导）就业创业方面所获成果和奖励</w:t>
            </w:r>
            <w:r>
              <w:rPr>
                <w:rFonts w:hint="eastAsia" w:ascii="汉仪书宋一简" w:eastAsia="汉仪书宋一简"/>
                <w:szCs w:val="21"/>
                <w:lang w:eastAsia="zh-CN"/>
              </w:rPr>
              <w:t>，</w:t>
            </w:r>
            <w:r>
              <w:rPr>
                <w:rFonts w:hint="eastAsia" w:ascii="汉仪书宋一简" w:eastAsia="汉仪书宋一简"/>
                <w:szCs w:val="21"/>
              </w:rPr>
              <w:t>担任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省级（含）</w:t>
            </w:r>
            <w:r>
              <w:rPr>
                <w:rFonts w:hint="eastAsia" w:ascii="汉仪书宋一简" w:eastAsia="汉仪书宋一简"/>
                <w:szCs w:val="21"/>
              </w:rPr>
              <w:t>以上就业创业方面项目评审专家、社会兼职情况</w:t>
            </w:r>
          </w:p>
        </w:tc>
        <w:tc>
          <w:tcPr>
            <w:tcW w:w="6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汉仪书宋一简" w:eastAsia="汉仪书宋一简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szCs w:val="21"/>
              </w:rPr>
              <w:t>请注明：成果名称、获奖年份、级别（省级、国家级）</w:t>
            </w:r>
            <w:r>
              <w:rPr>
                <w:rFonts w:hint="eastAsia" w:ascii="汉仪书宋一简" w:eastAsia="汉仪书宋一简"/>
                <w:szCs w:val="21"/>
                <w:lang w:eastAsia="zh-CN"/>
              </w:rPr>
              <w:t>；</w:t>
            </w:r>
          </w:p>
          <w:p>
            <w:pPr>
              <w:ind w:firstLine="840" w:firstLineChars="4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评审项目名称、参与评审年份、级别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院</w:t>
            </w:r>
            <w:r>
              <w:rPr>
                <w:rFonts w:hint="eastAsia" w:ascii="汉仪书宋一简" w:eastAsia="汉仪书宋一简"/>
                <w:szCs w:val="21"/>
              </w:rPr>
              <w:t>推荐意见</w:t>
            </w:r>
          </w:p>
        </w:tc>
        <w:tc>
          <w:tcPr>
            <w:tcW w:w="6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（学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院</w:t>
            </w:r>
            <w:r>
              <w:rPr>
                <w:rFonts w:hint="eastAsia" w:ascii="汉仪书宋一简" w:eastAsia="汉仪书宋一简"/>
                <w:szCs w:val="21"/>
              </w:rPr>
              <w:t>公章）</w:t>
            </w:r>
            <w:r>
              <w:rPr>
                <w:rFonts w:ascii="汉仪书宋一简" w:eastAsia="汉仪书宋一简"/>
                <w:szCs w:val="21"/>
              </w:rPr>
              <w:t xml:space="preserve">            </w:t>
            </w:r>
            <w:r>
              <w:rPr>
                <w:rFonts w:hint="eastAsia" w:ascii="汉仪书宋一简" w:eastAsia="汉仪书宋一简"/>
                <w:szCs w:val="21"/>
              </w:rPr>
              <w:t>年</w:t>
            </w:r>
            <w:r>
              <w:rPr>
                <w:rFonts w:ascii="汉仪书宋一简" w:eastAsia="汉仪书宋一简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szCs w:val="21"/>
              </w:rPr>
              <w:t>月</w:t>
            </w:r>
            <w:r>
              <w:rPr>
                <w:rFonts w:ascii="汉仪书宋一简" w:eastAsia="汉仪书宋一简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szCs w:val="21"/>
              </w:rPr>
              <w:t>日</w:t>
            </w:r>
          </w:p>
        </w:tc>
      </w:tr>
    </w:tbl>
    <w:p>
      <w:pPr>
        <w:spacing w:line="4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D174F"/>
    <w:rsid w:val="08EA3088"/>
    <w:rsid w:val="318439A2"/>
    <w:rsid w:val="40125059"/>
    <w:rsid w:val="633D174F"/>
    <w:rsid w:val="748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2019-10-08T08:30:00Z</dcterms:created>
  <dc:creator>生强</dc:creator>
  <cp:lastModifiedBy>sunny</cp:lastModifiedBy>
  <dcterms:modified xsi:type="dcterms:W3CDTF">2019-10-25T00:49:00Z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