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37" w:rsidRDefault="00BB6337">
      <w:pPr>
        <w:sectPr w:rsidR="00BB633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BB6337" w:rsidRDefault="00FB0FDF">
      <w:pPr>
        <w:jc w:val="center"/>
        <w:rPr>
          <w:rFonts w:ascii="微软雅黑" w:eastAsia="微软雅黑" w:hAnsi="微软雅黑" w:cs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sz w:val="30"/>
          <w:szCs w:val="30"/>
        </w:rPr>
        <w:lastRenderedPageBreak/>
        <w:t>人员数据</w:t>
      </w:r>
    </w:p>
    <w:tbl>
      <w:tblPr>
        <w:tblStyle w:val="a5"/>
        <w:tblW w:w="14126" w:type="dxa"/>
        <w:jc w:val="center"/>
        <w:tblLayout w:type="fixed"/>
        <w:tblLook w:val="04A0" w:firstRow="1" w:lastRow="0" w:firstColumn="1" w:lastColumn="0" w:noHBand="0" w:noVBand="1"/>
      </w:tblPr>
      <w:tblGrid>
        <w:gridCol w:w="398"/>
        <w:gridCol w:w="1940"/>
        <w:gridCol w:w="2490"/>
        <w:gridCol w:w="3705"/>
        <w:gridCol w:w="2745"/>
        <w:gridCol w:w="2110"/>
        <w:gridCol w:w="738"/>
      </w:tblGrid>
      <w:tr w:rsidR="00BB6337">
        <w:trPr>
          <w:jc w:val="center"/>
        </w:trPr>
        <w:tc>
          <w:tcPr>
            <w:tcW w:w="398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序号</w:t>
            </w:r>
          </w:p>
        </w:tc>
        <w:tc>
          <w:tcPr>
            <w:tcW w:w="1940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本单位机构人员合计（人）</w:t>
            </w:r>
          </w:p>
        </w:tc>
        <w:tc>
          <w:tcPr>
            <w:tcW w:w="2490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本单位机构科研人员数量（人）</w:t>
            </w:r>
          </w:p>
        </w:tc>
        <w:tc>
          <w:tcPr>
            <w:tcW w:w="3705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机构外籍教师</w:t>
            </w:r>
            <w:r>
              <w:rPr>
                <w:rFonts w:ascii="微软雅黑" w:eastAsia="微软雅黑" w:hAnsi="微软雅黑" w:cs="微软雅黑" w:hint="eastAsia"/>
              </w:rPr>
              <w:t>/</w:t>
            </w:r>
            <w:r>
              <w:rPr>
                <w:rFonts w:ascii="微软雅黑" w:eastAsia="微软雅黑" w:hAnsi="微软雅黑" w:cs="微软雅黑" w:hint="eastAsia"/>
              </w:rPr>
              <w:t>科研人员数量（人）</w:t>
            </w:r>
          </w:p>
        </w:tc>
        <w:tc>
          <w:tcPr>
            <w:tcW w:w="2745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机构外籍访问学者数量（人）</w:t>
            </w:r>
          </w:p>
        </w:tc>
        <w:tc>
          <w:tcPr>
            <w:tcW w:w="2110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机构外籍博士留学生、博士后数量（人）</w:t>
            </w:r>
          </w:p>
        </w:tc>
        <w:tc>
          <w:tcPr>
            <w:tcW w:w="738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备注</w:t>
            </w:r>
          </w:p>
        </w:tc>
      </w:tr>
      <w:tr w:rsidR="00BB6337">
        <w:trPr>
          <w:jc w:val="center"/>
        </w:trPr>
        <w:tc>
          <w:tcPr>
            <w:tcW w:w="398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1940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2490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3705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2745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2110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738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</w:tr>
      <w:tr w:rsidR="00BB6337">
        <w:trPr>
          <w:jc w:val="center"/>
        </w:trPr>
        <w:tc>
          <w:tcPr>
            <w:tcW w:w="398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1940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2490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3705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2745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2110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738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</w:tr>
      <w:tr w:rsidR="00BB6337">
        <w:trPr>
          <w:jc w:val="center"/>
        </w:trPr>
        <w:tc>
          <w:tcPr>
            <w:tcW w:w="398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1940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2490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3705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2745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2110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738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</w:tr>
    </w:tbl>
    <w:p w:rsidR="00BB6337" w:rsidRDefault="00BB6337">
      <w:pPr>
        <w:jc w:val="center"/>
        <w:rPr>
          <w:rFonts w:ascii="微软雅黑" w:eastAsia="微软雅黑" w:hAnsi="微软雅黑" w:cs="微软雅黑"/>
          <w:sz w:val="30"/>
          <w:szCs w:val="30"/>
        </w:rPr>
      </w:pPr>
    </w:p>
    <w:p w:rsidR="00BB6337" w:rsidRDefault="00FB0FDF">
      <w:pPr>
        <w:pStyle w:val="a3"/>
        <w:widowControl/>
        <w:shd w:val="clear" w:color="auto" w:fill="FFFFFF"/>
        <w:spacing w:line="360" w:lineRule="auto"/>
        <w:rPr>
          <w:rFonts w:ascii="微软雅黑" w:eastAsia="微软雅黑" w:hAnsi="微软雅黑" w:cs="微软雅黑"/>
          <w:kern w:val="2"/>
          <w:sz w:val="21"/>
        </w:rPr>
      </w:pPr>
      <w:r>
        <w:rPr>
          <w:rFonts w:ascii="微软雅黑" w:eastAsia="微软雅黑" w:hAnsi="微软雅黑" w:cs="微软雅黑" w:hint="eastAsia"/>
          <w:kern w:val="2"/>
          <w:sz w:val="21"/>
        </w:rPr>
        <w:t>备注：外籍访问学者：请填报</w:t>
      </w:r>
      <w:r>
        <w:rPr>
          <w:rFonts w:ascii="微软雅黑" w:eastAsia="微软雅黑" w:hAnsi="微软雅黑" w:cs="微软雅黑" w:hint="eastAsia"/>
          <w:kern w:val="2"/>
          <w:sz w:val="21"/>
        </w:rPr>
        <w:t>2017</w:t>
      </w:r>
      <w:r>
        <w:rPr>
          <w:rFonts w:ascii="微软雅黑" w:eastAsia="微软雅黑" w:hAnsi="微软雅黑" w:cs="微软雅黑" w:hint="eastAsia"/>
          <w:kern w:val="2"/>
          <w:sz w:val="21"/>
        </w:rPr>
        <w:t>年</w:t>
      </w:r>
      <w:r>
        <w:rPr>
          <w:rFonts w:ascii="微软雅黑" w:eastAsia="微软雅黑" w:hAnsi="微软雅黑" w:cs="微软雅黑" w:hint="eastAsia"/>
          <w:kern w:val="2"/>
          <w:sz w:val="21"/>
        </w:rPr>
        <w:t>1</w:t>
      </w:r>
      <w:r>
        <w:rPr>
          <w:rFonts w:ascii="微软雅黑" w:eastAsia="微软雅黑" w:hAnsi="微软雅黑" w:cs="微软雅黑" w:hint="eastAsia"/>
          <w:kern w:val="2"/>
          <w:sz w:val="21"/>
        </w:rPr>
        <w:t>月</w:t>
      </w:r>
      <w:r>
        <w:rPr>
          <w:rFonts w:ascii="微软雅黑" w:eastAsia="微软雅黑" w:hAnsi="微软雅黑" w:cs="微软雅黑" w:hint="eastAsia"/>
          <w:kern w:val="2"/>
          <w:sz w:val="21"/>
        </w:rPr>
        <w:t>1</w:t>
      </w:r>
      <w:r>
        <w:rPr>
          <w:rFonts w:ascii="微软雅黑" w:eastAsia="微软雅黑" w:hAnsi="微软雅黑" w:cs="微软雅黑" w:hint="eastAsia"/>
          <w:kern w:val="2"/>
          <w:sz w:val="21"/>
        </w:rPr>
        <w:t>日至</w:t>
      </w:r>
      <w:r>
        <w:rPr>
          <w:rFonts w:ascii="微软雅黑" w:eastAsia="微软雅黑" w:hAnsi="微软雅黑" w:cs="微软雅黑" w:hint="eastAsia"/>
          <w:kern w:val="2"/>
          <w:sz w:val="21"/>
        </w:rPr>
        <w:t>2017</w:t>
      </w:r>
      <w:r>
        <w:rPr>
          <w:rFonts w:ascii="微软雅黑" w:eastAsia="微软雅黑" w:hAnsi="微软雅黑" w:cs="微软雅黑" w:hint="eastAsia"/>
          <w:kern w:val="2"/>
          <w:sz w:val="21"/>
        </w:rPr>
        <w:t>年</w:t>
      </w:r>
      <w:r>
        <w:rPr>
          <w:rFonts w:ascii="微软雅黑" w:eastAsia="微软雅黑" w:hAnsi="微软雅黑" w:cs="微软雅黑" w:hint="eastAsia"/>
          <w:kern w:val="2"/>
          <w:sz w:val="21"/>
        </w:rPr>
        <w:t>12</w:t>
      </w:r>
      <w:r>
        <w:rPr>
          <w:rFonts w:ascii="微软雅黑" w:eastAsia="微软雅黑" w:hAnsi="微软雅黑" w:cs="微软雅黑" w:hint="eastAsia"/>
          <w:kern w:val="2"/>
          <w:sz w:val="21"/>
        </w:rPr>
        <w:t>月</w:t>
      </w:r>
      <w:r>
        <w:rPr>
          <w:rFonts w:ascii="微软雅黑" w:eastAsia="微软雅黑" w:hAnsi="微软雅黑" w:cs="微软雅黑" w:hint="eastAsia"/>
          <w:kern w:val="2"/>
          <w:sz w:val="21"/>
        </w:rPr>
        <w:t>31</w:t>
      </w:r>
      <w:r>
        <w:rPr>
          <w:rFonts w:ascii="微软雅黑" w:eastAsia="微软雅黑" w:hAnsi="微软雅黑" w:cs="微软雅黑" w:hint="eastAsia"/>
          <w:kern w:val="2"/>
          <w:sz w:val="21"/>
        </w:rPr>
        <w:t>日在本单位访问超过</w:t>
      </w:r>
      <w:r>
        <w:rPr>
          <w:rFonts w:ascii="微软雅黑" w:eastAsia="微软雅黑" w:hAnsi="微软雅黑" w:cs="微软雅黑" w:hint="eastAsia"/>
          <w:kern w:val="2"/>
          <w:sz w:val="21"/>
        </w:rPr>
        <w:t>1</w:t>
      </w:r>
      <w:r>
        <w:rPr>
          <w:rFonts w:ascii="微软雅黑" w:eastAsia="微软雅黑" w:hAnsi="微软雅黑" w:cs="微软雅黑" w:hint="eastAsia"/>
          <w:kern w:val="2"/>
          <w:sz w:val="21"/>
        </w:rPr>
        <w:t>个月的外籍访问学者信息，不包括港澳台地区，不含博士后、外籍教师与外籍科研人员。外籍博士后：请填报</w:t>
      </w:r>
      <w:r>
        <w:rPr>
          <w:rFonts w:ascii="微软雅黑" w:eastAsia="微软雅黑" w:hAnsi="微软雅黑" w:cs="微软雅黑" w:hint="eastAsia"/>
          <w:kern w:val="2"/>
          <w:sz w:val="21"/>
        </w:rPr>
        <w:t>2017</w:t>
      </w:r>
      <w:r>
        <w:rPr>
          <w:rFonts w:ascii="微软雅黑" w:eastAsia="微软雅黑" w:hAnsi="微软雅黑" w:cs="微软雅黑" w:hint="eastAsia"/>
          <w:kern w:val="2"/>
          <w:sz w:val="21"/>
        </w:rPr>
        <w:t>年</w:t>
      </w:r>
      <w:r>
        <w:rPr>
          <w:rFonts w:ascii="微软雅黑" w:eastAsia="微软雅黑" w:hAnsi="微软雅黑" w:cs="微软雅黑" w:hint="eastAsia"/>
          <w:kern w:val="2"/>
          <w:sz w:val="21"/>
        </w:rPr>
        <w:t>1</w:t>
      </w:r>
      <w:r>
        <w:rPr>
          <w:rFonts w:ascii="微软雅黑" w:eastAsia="微软雅黑" w:hAnsi="微软雅黑" w:cs="微软雅黑" w:hint="eastAsia"/>
          <w:kern w:val="2"/>
          <w:sz w:val="21"/>
        </w:rPr>
        <w:t>月</w:t>
      </w:r>
      <w:r>
        <w:rPr>
          <w:rFonts w:ascii="微软雅黑" w:eastAsia="微软雅黑" w:hAnsi="微软雅黑" w:cs="微软雅黑" w:hint="eastAsia"/>
          <w:kern w:val="2"/>
          <w:sz w:val="21"/>
        </w:rPr>
        <w:t>1</w:t>
      </w:r>
      <w:r>
        <w:rPr>
          <w:rFonts w:ascii="微软雅黑" w:eastAsia="微软雅黑" w:hAnsi="微软雅黑" w:cs="微软雅黑" w:hint="eastAsia"/>
          <w:kern w:val="2"/>
          <w:sz w:val="21"/>
        </w:rPr>
        <w:t>日至</w:t>
      </w:r>
      <w:r>
        <w:rPr>
          <w:rFonts w:ascii="微软雅黑" w:eastAsia="微软雅黑" w:hAnsi="微软雅黑" w:cs="微软雅黑" w:hint="eastAsia"/>
          <w:kern w:val="2"/>
          <w:sz w:val="21"/>
        </w:rPr>
        <w:t>2017</w:t>
      </w:r>
      <w:r>
        <w:rPr>
          <w:rFonts w:ascii="微软雅黑" w:eastAsia="微软雅黑" w:hAnsi="微软雅黑" w:cs="微软雅黑" w:hint="eastAsia"/>
          <w:kern w:val="2"/>
          <w:sz w:val="21"/>
        </w:rPr>
        <w:t>年</w:t>
      </w:r>
      <w:r>
        <w:rPr>
          <w:rFonts w:ascii="微软雅黑" w:eastAsia="微软雅黑" w:hAnsi="微软雅黑" w:cs="微软雅黑" w:hint="eastAsia"/>
          <w:kern w:val="2"/>
          <w:sz w:val="21"/>
        </w:rPr>
        <w:t>12</w:t>
      </w:r>
      <w:r>
        <w:rPr>
          <w:rFonts w:ascii="微软雅黑" w:eastAsia="微软雅黑" w:hAnsi="微软雅黑" w:cs="微软雅黑" w:hint="eastAsia"/>
          <w:kern w:val="2"/>
          <w:sz w:val="21"/>
        </w:rPr>
        <w:t>月</w:t>
      </w:r>
      <w:r>
        <w:rPr>
          <w:rFonts w:ascii="微软雅黑" w:eastAsia="微软雅黑" w:hAnsi="微软雅黑" w:cs="微软雅黑" w:hint="eastAsia"/>
          <w:kern w:val="2"/>
          <w:sz w:val="21"/>
        </w:rPr>
        <w:t>31</w:t>
      </w:r>
      <w:r>
        <w:rPr>
          <w:rFonts w:ascii="微软雅黑" w:eastAsia="微软雅黑" w:hAnsi="微软雅黑" w:cs="微软雅黑" w:hint="eastAsia"/>
          <w:kern w:val="2"/>
          <w:sz w:val="21"/>
        </w:rPr>
        <w:t>日在本单位做博士后的外籍人员信息，不包括港澳台地区。外籍员工：请填报</w:t>
      </w:r>
      <w:r>
        <w:rPr>
          <w:rFonts w:ascii="微软雅黑" w:eastAsia="微软雅黑" w:hAnsi="微软雅黑" w:cs="微软雅黑" w:hint="eastAsia"/>
          <w:kern w:val="2"/>
          <w:sz w:val="21"/>
        </w:rPr>
        <w:t>2017</w:t>
      </w:r>
      <w:r>
        <w:rPr>
          <w:rFonts w:ascii="微软雅黑" w:eastAsia="微软雅黑" w:hAnsi="微软雅黑" w:cs="微软雅黑" w:hint="eastAsia"/>
          <w:kern w:val="2"/>
          <w:sz w:val="21"/>
        </w:rPr>
        <w:t>年</w:t>
      </w:r>
      <w:r>
        <w:rPr>
          <w:rFonts w:ascii="微软雅黑" w:eastAsia="微软雅黑" w:hAnsi="微软雅黑" w:cs="微软雅黑" w:hint="eastAsia"/>
          <w:kern w:val="2"/>
          <w:sz w:val="21"/>
        </w:rPr>
        <w:t>1</w:t>
      </w:r>
      <w:r>
        <w:rPr>
          <w:rFonts w:ascii="微软雅黑" w:eastAsia="微软雅黑" w:hAnsi="微软雅黑" w:cs="微软雅黑" w:hint="eastAsia"/>
          <w:kern w:val="2"/>
          <w:sz w:val="21"/>
        </w:rPr>
        <w:t>月</w:t>
      </w:r>
      <w:r>
        <w:rPr>
          <w:rFonts w:ascii="微软雅黑" w:eastAsia="微软雅黑" w:hAnsi="微软雅黑" w:cs="微软雅黑" w:hint="eastAsia"/>
          <w:kern w:val="2"/>
          <w:sz w:val="21"/>
        </w:rPr>
        <w:t>1</w:t>
      </w:r>
      <w:r>
        <w:rPr>
          <w:rFonts w:ascii="微软雅黑" w:eastAsia="微软雅黑" w:hAnsi="微软雅黑" w:cs="微软雅黑" w:hint="eastAsia"/>
          <w:kern w:val="2"/>
          <w:sz w:val="21"/>
        </w:rPr>
        <w:t>日至</w:t>
      </w:r>
      <w:r>
        <w:rPr>
          <w:rFonts w:ascii="微软雅黑" w:eastAsia="微软雅黑" w:hAnsi="微软雅黑" w:cs="微软雅黑" w:hint="eastAsia"/>
          <w:kern w:val="2"/>
          <w:sz w:val="21"/>
        </w:rPr>
        <w:t>2017</w:t>
      </w:r>
      <w:r>
        <w:rPr>
          <w:rFonts w:ascii="微软雅黑" w:eastAsia="微软雅黑" w:hAnsi="微软雅黑" w:cs="微软雅黑" w:hint="eastAsia"/>
          <w:kern w:val="2"/>
          <w:sz w:val="21"/>
        </w:rPr>
        <w:t>年</w:t>
      </w:r>
      <w:r>
        <w:rPr>
          <w:rFonts w:ascii="微软雅黑" w:eastAsia="微软雅黑" w:hAnsi="微软雅黑" w:cs="微软雅黑" w:hint="eastAsia"/>
          <w:kern w:val="2"/>
          <w:sz w:val="21"/>
        </w:rPr>
        <w:t>12</w:t>
      </w:r>
      <w:r>
        <w:rPr>
          <w:rFonts w:ascii="微软雅黑" w:eastAsia="微软雅黑" w:hAnsi="微软雅黑" w:cs="微软雅黑" w:hint="eastAsia"/>
          <w:kern w:val="2"/>
          <w:sz w:val="21"/>
        </w:rPr>
        <w:t>月</w:t>
      </w:r>
      <w:r>
        <w:rPr>
          <w:rFonts w:ascii="微软雅黑" w:eastAsia="微软雅黑" w:hAnsi="微软雅黑" w:cs="微软雅黑" w:hint="eastAsia"/>
          <w:kern w:val="2"/>
          <w:sz w:val="21"/>
        </w:rPr>
        <w:t>31</w:t>
      </w:r>
      <w:r>
        <w:rPr>
          <w:rFonts w:ascii="微软雅黑" w:eastAsia="微软雅黑" w:hAnsi="微软雅黑" w:cs="微软雅黑" w:hint="eastAsia"/>
          <w:kern w:val="2"/>
          <w:sz w:val="21"/>
        </w:rPr>
        <w:t>日在本单位全职工作的外籍员工，不包括港澳台地区，不含博士后、不含外籍学者。</w:t>
      </w:r>
    </w:p>
    <w:p w:rsidR="00BB6337" w:rsidRDefault="00BB6337">
      <w:pPr>
        <w:pStyle w:val="a3"/>
        <w:widowControl/>
        <w:shd w:val="clear" w:color="auto" w:fill="FFFFFF"/>
        <w:spacing w:line="360" w:lineRule="auto"/>
        <w:rPr>
          <w:rFonts w:ascii="微软雅黑" w:eastAsia="微软雅黑" w:hAnsi="微软雅黑" w:cs="微软雅黑"/>
          <w:kern w:val="2"/>
          <w:sz w:val="21"/>
        </w:rPr>
      </w:pPr>
    </w:p>
    <w:p w:rsidR="00BB6337" w:rsidRDefault="00BB6337">
      <w:pPr>
        <w:jc w:val="center"/>
        <w:rPr>
          <w:rFonts w:ascii="微软雅黑" w:eastAsia="微软雅黑" w:hAnsi="微软雅黑" w:cs="微软雅黑"/>
          <w:sz w:val="30"/>
          <w:szCs w:val="30"/>
        </w:rPr>
      </w:pPr>
    </w:p>
    <w:p w:rsidR="00BB6337" w:rsidRDefault="00FB0FDF">
      <w:pPr>
        <w:jc w:val="center"/>
        <w:rPr>
          <w:rFonts w:ascii="微软雅黑" w:eastAsia="微软雅黑" w:hAnsi="微软雅黑" w:cs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sz w:val="30"/>
          <w:szCs w:val="30"/>
        </w:rPr>
        <w:t>引进海外人才情况</w:t>
      </w:r>
    </w:p>
    <w:p w:rsidR="00BB6337" w:rsidRDefault="00BB6337">
      <w:pPr>
        <w:jc w:val="center"/>
        <w:rPr>
          <w:rFonts w:ascii="微软雅黑" w:eastAsia="微软雅黑" w:hAnsi="微软雅黑" w:cs="微软雅黑"/>
          <w:sz w:val="30"/>
          <w:szCs w:val="30"/>
        </w:rPr>
      </w:pPr>
    </w:p>
    <w:tbl>
      <w:tblPr>
        <w:tblStyle w:val="a5"/>
        <w:tblW w:w="14124" w:type="dxa"/>
        <w:jc w:val="center"/>
        <w:tblLayout w:type="fixed"/>
        <w:tblLook w:val="04A0" w:firstRow="1" w:lastRow="0" w:firstColumn="1" w:lastColumn="0" w:noHBand="0" w:noVBand="1"/>
      </w:tblPr>
      <w:tblGrid>
        <w:gridCol w:w="784"/>
        <w:gridCol w:w="2753"/>
        <w:gridCol w:w="4620"/>
        <w:gridCol w:w="4513"/>
        <w:gridCol w:w="1454"/>
      </w:tblGrid>
      <w:tr w:rsidR="00BB6337">
        <w:trPr>
          <w:jc w:val="center"/>
        </w:trPr>
        <w:tc>
          <w:tcPr>
            <w:tcW w:w="784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序号</w:t>
            </w:r>
          </w:p>
        </w:tc>
        <w:tc>
          <w:tcPr>
            <w:tcW w:w="2753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本单位依托的引才计划名称</w:t>
            </w:r>
          </w:p>
        </w:tc>
        <w:tc>
          <w:tcPr>
            <w:tcW w:w="4620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已引进人才数量（人）（截止</w:t>
            </w:r>
            <w:r>
              <w:rPr>
                <w:rFonts w:ascii="微软雅黑" w:eastAsia="微软雅黑" w:hAnsi="微软雅黑" w:cs="微软雅黑" w:hint="eastAsia"/>
              </w:rPr>
              <w:t>2017</w:t>
            </w:r>
            <w:r>
              <w:rPr>
                <w:rFonts w:ascii="微软雅黑" w:eastAsia="微软雅黑" w:hAnsi="微软雅黑" w:cs="微软雅黑" w:hint="eastAsia"/>
              </w:rPr>
              <w:t>年</w:t>
            </w:r>
            <w:r>
              <w:rPr>
                <w:rFonts w:ascii="微软雅黑" w:eastAsia="微软雅黑" w:hAnsi="微软雅黑" w:cs="微软雅黑" w:hint="eastAsia"/>
              </w:rPr>
              <w:t>12</w:t>
            </w:r>
            <w:r>
              <w:rPr>
                <w:rFonts w:ascii="微软雅黑" w:eastAsia="微软雅黑" w:hAnsi="微软雅黑" w:cs="微软雅黑" w:hint="eastAsia"/>
              </w:rPr>
              <w:t>月</w:t>
            </w:r>
            <w:r>
              <w:rPr>
                <w:rFonts w:ascii="微软雅黑" w:eastAsia="微软雅黑" w:hAnsi="微软雅黑" w:cs="微软雅黑" w:hint="eastAsia"/>
              </w:rPr>
              <w:t>31</w:t>
            </w:r>
            <w:r>
              <w:rPr>
                <w:rFonts w:ascii="微软雅黑" w:eastAsia="微软雅黑" w:hAnsi="微软雅黑" w:cs="微软雅黑" w:hint="eastAsia"/>
              </w:rPr>
              <w:t>日）</w:t>
            </w:r>
          </w:p>
        </w:tc>
        <w:tc>
          <w:tcPr>
            <w:tcW w:w="4513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其中，引进“一带一路”国家人才数量（截止</w:t>
            </w:r>
            <w:r>
              <w:rPr>
                <w:rFonts w:ascii="微软雅黑" w:eastAsia="微软雅黑" w:hAnsi="微软雅黑" w:cs="微软雅黑" w:hint="eastAsia"/>
              </w:rPr>
              <w:t>2017</w:t>
            </w:r>
            <w:r>
              <w:rPr>
                <w:rFonts w:ascii="微软雅黑" w:eastAsia="微软雅黑" w:hAnsi="微软雅黑" w:cs="微软雅黑" w:hint="eastAsia"/>
              </w:rPr>
              <w:t>年</w:t>
            </w:r>
            <w:r>
              <w:rPr>
                <w:rFonts w:ascii="微软雅黑" w:eastAsia="微软雅黑" w:hAnsi="微软雅黑" w:cs="微软雅黑" w:hint="eastAsia"/>
              </w:rPr>
              <w:t>12</w:t>
            </w:r>
            <w:r>
              <w:rPr>
                <w:rFonts w:ascii="微软雅黑" w:eastAsia="微软雅黑" w:hAnsi="微软雅黑" w:cs="微软雅黑" w:hint="eastAsia"/>
              </w:rPr>
              <w:t>月</w:t>
            </w:r>
            <w:r>
              <w:rPr>
                <w:rFonts w:ascii="微软雅黑" w:eastAsia="微软雅黑" w:hAnsi="微软雅黑" w:cs="微软雅黑" w:hint="eastAsia"/>
              </w:rPr>
              <w:t>31</w:t>
            </w:r>
            <w:r>
              <w:rPr>
                <w:rFonts w:ascii="微软雅黑" w:eastAsia="微软雅黑" w:hAnsi="微软雅黑" w:cs="微软雅黑" w:hint="eastAsia"/>
              </w:rPr>
              <w:t>日）</w:t>
            </w:r>
          </w:p>
        </w:tc>
        <w:tc>
          <w:tcPr>
            <w:tcW w:w="1454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备注</w:t>
            </w:r>
          </w:p>
        </w:tc>
      </w:tr>
      <w:tr w:rsidR="00BB6337">
        <w:trPr>
          <w:jc w:val="center"/>
        </w:trPr>
        <w:tc>
          <w:tcPr>
            <w:tcW w:w="784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2753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4620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4513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1454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</w:tr>
      <w:tr w:rsidR="00BB6337">
        <w:trPr>
          <w:jc w:val="center"/>
        </w:trPr>
        <w:tc>
          <w:tcPr>
            <w:tcW w:w="784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2753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4620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4513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1454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</w:tr>
      <w:tr w:rsidR="00BB6337">
        <w:trPr>
          <w:jc w:val="center"/>
        </w:trPr>
        <w:tc>
          <w:tcPr>
            <w:tcW w:w="784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2753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4620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4513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1454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</w:tr>
    </w:tbl>
    <w:p w:rsidR="00BB6337" w:rsidRDefault="00BB6337">
      <w:pPr>
        <w:jc w:val="center"/>
        <w:rPr>
          <w:rFonts w:ascii="微软雅黑" w:eastAsia="微软雅黑" w:hAnsi="微软雅黑" w:cs="微软雅黑"/>
          <w:sz w:val="30"/>
          <w:szCs w:val="30"/>
        </w:rPr>
        <w:sectPr w:rsidR="00BB6337">
          <w:pgSz w:w="16838" w:h="11906" w:orient="landscape"/>
          <w:pgMar w:top="1803" w:right="1440" w:bottom="1803" w:left="1440" w:header="851" w:footer="992" w:gutter="0"/>
          <w:cols w:space="0"/>
          <w:docGrid w:type="lines" w:linePitch="319"/>
        </w:sectPr>
      </w:pPr>
    </w:p>
    <w:p w:rsidR="00BB6337" w:rsidRDefault="00FB0FDF">
      <w:pPr>
        <w:jc w:val="center"/>
        <w:rPr>
          <w:rFonts w:ascii="微软雅黑" w:eastAsia="微软雅黑" w:hAnsi="微软雅黑" w:cs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sz w:val="30"/>
          <w:szCs w:val="30"/>
        </w:rPr>
        <w:lastRenderedPageBreak/>
        <w:t>国际组织高端任职情况</w:t>
      </w: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1057"/>
        <w:gridCol w:w="1620"/>
        <w:gridCol w:w="2235"/>
        <w:gridCol w:w="3225"/>
        <w:gridCol w:w="4095"/>
        <w:gridCol w:w="1942"/>
      </w:tblGrid>
      <w:tr w:rsidR="00BB6337">
        <w:tc>
          <w:tcPr>
            <w:tcW w:w="1057" w:type="dxa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序号</w:t>
            </w:r>
          </w:p>
        </w:tc>
        <w:tc>
          <w:tcPr>
            <w:tcW w:w="1620" w:type="dxa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姓名</w:t>
            </w:r>
          </w:p>
        </w:tc>
        <w:tc>
          <w:tcPr>
            <w:tcW w:w="2235" w:type="dxa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国际组织</w:t>
            </w:r>
          </w:p>
        </w:tc>
        <w:tc>
          <w:tcPr>
            <w:tcW w:w="3225" w:type="dxa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担任职务</w:t>
            </w:r>
          </w:p>
        </w:tc>
        <w:tc>
          <w:tcPr>
            <w:tcW w:w="4095" w:type="dxa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2017</w:t>
            </w:r>
            <w:r>
              <w:rPr>
                <w:rFonts w:ascii="微软雅黑" w:eastAsia="微软雅黑" w:hAnsi="微软雅黑" w:cs="微软雅黑" w:hint="eastAsia"/>
              </w:rPr>
              <w:t>年是否继续担任此职务</w:t>
            </w:r>
          </w:p>
        </w:tc>
        <w:tc>
          <w:tcPr>
            <w:tcW w:w="1942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</w:tr>
      <w:tr w:rsidR="00BB6337">
        <w:tc>
          <w:tcPr>
            <w:tcW w:w="1057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1620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223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322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409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1942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</w:tr>
      <w:tr w:rsidR="00BB6337">
        <w:tc>
          <w:tcPr>
            <w:tcW w:w="1057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1620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223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322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409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1942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</w:tr>
      <w:tr w:rsidR="00BB6337">
        <w:tc>
          <w:tcPr>
            <w:tcW w:w="1057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1620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223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322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409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1942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</w:tr>
    </w:tbl>
    <w:p w:rsidR="00BB6337" w:rsidRDefault="00BB6337">
      <w:pPr>
        <w:jc w:val="center"/>
        <w:rPr>
          <w:rFonts w:ascii="微软雅黑" w:eastAsia="微软雅黑" w:hAnsi="微软雅黑" w:cs="微软雅黑"/>
          <w:sz w:val="30"/>
          <w:szCs w:val="30"/>
        </w:rPr>
      </w:pPr>
    </w:p>
    <w:p w:rsidR="00BB6337" w:rsidRDefault="00BB6337">
      <w:pPr>
        <w:jc w:val="center"/>
        <w:rPr>
          <w:rFonts w:ascii="微软雅黑" w:eastAsia="微软雅黑" w:hAnsi="微软雅黑" w:cs="微软雅黑"/>
          <w:sz w:val="30"/>
          <w:szCs w:val="30"/>
        </w:rPr>
        <w:sectPr w:rsidR="00BB6337">
          <w:pgSz w:w="16838" w:h="11906" w:orient="landscape"/>
          <w:pgMar w:top="1803" w:right="1440" w:bottom="1803" w:left="1440" w:header="851" w:footer="992" w:gutter="0"/>
          <w:cols w:space="0"/>
          <w:docGrid w:type="lines" w:linePitch="319"/>
        </w:sectPr>
      </w:pPr>
    </w:p>
    <w:p w:rsidR="00BB6337" w:rsidRDefault="00BB6337">
      <w:pPr>
        <w:rPr>
          <w:rFonts w:ascii="微软雅黑" w:eastAsia="微软雅黑" w:hAnsi="微软雅黑" w:cs="微软雅黑"/>
          <w:sz w:val="30"/>
          <w:szCs w:val="30"/>
        </w:rPr>
      </w:pPr>
    </w:p>
    <w:p w:rsidR="00BB6337" w:rsidRDefault="00FB0FDF">
      <w:pPr>
        <w:jc w:val="center"/>
        <w:rPr>
          <w:rFonts w:ascii="微软雅黑" w:eastAsia="微软雅黑" w:hAnsi="微软雅黑" w:cs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sz w:val="30"/>
          <w:szCs w:val="30"/>
        </w:rPr>
        <w:t xml:space="preserve">SCI </w:t>
      </w:r>
      <w:r>
        <w:rPr>
          <w:rFonts w:ascii="微软雅黑" w:eastAsia="微软雅黑" w:hAnsi="微软雅黑" w:cs="微软雅黑" w:hint="eastAsia"/>
          <w:sz w:val="30"/>
          <w:szCs w:val="30"/>
        </w:rPr>
        <w:t>期刊高端任职情况</w:t>
      </w:r>
    </w:p>
    <w:p w:rsidR="00BB6337" w:rsidRDefault="00BB6337">
      <w:pPr>
        <w:jc w:val="center"/>
        <w:rPr>
          <w:rFonts w:ascii="微软雅黑" w:eastAsia="微软雅黑" w:hAnsi="微软雅黑" w:cs="微软雅黑"/>
          <w:sz w:val="30"/>
          <w:szCs w:val="30"/>
        </w:rPr>
      </w:pP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1057"/>
        <w:gridCol w:w="1620"/>
        <w:gridCol w:w="2235"/>
        <w:gridCol w:w="3225"/>
        <w:gridCol w:w="4095"/>
        <w:gridCol w:w="1942"/>
      </w:tblGrid>
      <w:tr w:rsidR="00BB6337">
        <w:tc>
          <w:tcPr>
            <w:tcW w:w="1057" w:type="dxa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序号</w:t>
            </w:r>
          </w:p>
        </w:tc>
        <w:tc>
          <w:tcPr>
            <w:tcW w:w="1620" w:type="dxa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姓名</w:t>
            </w:r>
          </w:p>
        </w:tc>
        <w:tc>
          <w:tcPr>
            <w:tcW w:w="2235" w:type="dxa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SCI</w:t>
            </w:r>
            <w:r>
              <w:rPr>
                <w:rFonts w:ascii="微软雅黑" w:eastAsia="微软雅黑" w:hAnsi="微软雅黑" w:cs="微软雅黑" w:hint="eastAsia"/>
              </w:rPr>
              <w:t>期刊名称</w:t>
            </w:r>
          </w:p>
        </w:tc>
        <w:tc>
          <w:tcPr>
            <w:tcW w:w="3225" w:type="dxa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担任职务</w:t>
            </w:r>
          </w:p>
        </w:tc>
        <w:tc>
          <w:tcPr>
            <w:tcW w:w="4095" w:type="dxa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2017</w:t>
            </w:r>
            <w:r>
              <w:rPr>
                <w:rFonts w:ascii="微软雅黑" w:eastAsia="微软雅黑" w:hAnsi="微软雅黑" w:cs="微软雅黑" w:hint="eastAsia"/>
              </w:rPr>
              <w:t>年是否继续担任此职务</w:t>
            </w:r>
          </w:p>
        </w:tc>
        <w:tc>
          <w:tcPr>
            <w:tcW w:w="1942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</w:tr>
      <w:tr w:rsidR="00BB6337">
        <w:tc>
          <w:tcPr>
            <w:tcW w:w="1057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1620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223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322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409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1942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</w:tr>
      <w:tr w:rsidR="00BB6337">
        <w:tc>
          <w:tcPr>
            <w:tcW w:w="1057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1620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223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322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409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1942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</w:tr>
      <w:tr w:rsidR="00BB6337">
        <w:tc>
          <w:tcPr>
            <w:tcW w:w="1057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1620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223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322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4095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  <w:tc>
          <w:tcPr>
            <w:tcW w:w="1942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  <w:sz w:val="30"/>
                <w:szCs w:val="30"/>
              </w:rPr>
            </w:pPr>
          </w:p>
        </w:tc>
      </w:tr>
    </w:tbl>
    <w:p w:rsidR="00BB6337" w:rsidRDefault="00BB6337">
      <w:pPr>
        <w:jc w:val="center"/>
        <w:rPr>
          <w:rFonts w:ascii="微软雅黑" w:eastAsia="微软雅黑" w:hAnsi="微软雅黑" w:cs="微软雅黑"/>
          <w:sz w:val="30"/>
          <w:szCs w:val="30"/>
        </w:rPr>
        <w:sectPr w:rsidR="00BB6337">
          <w:pgSz w:w="16838" w:h="11906" w:orient="landscape"/>
          <w:pgMar w:top="1803" w:right="1440" w:bottom="1803" w:left="1440" w:header="851" w:footer="992" w:gutter="0"/>
          <w:cols w:space="0"/>
          <w:docGrid w:type="lines" w:linePitch="319"/>
        </w:sectPr>
      </w:pPr>
    </w:p>
    <w:p w:rsidR="00BB6337" w:rsidRDefault="00FB0FDF">
      <w:pPr>
        <w:jc w:val="center"/>
        <w:rPr>
          <w:rFonts w:ascii="微软雅黑" w:eastAsia="微软雅黑" w:hAnsi="微软雅黑" w:cs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sz w:val="30"/>
          <w:szCs w:val="30"/>
        </w:rPr>
        <w:lastRenderedPageBreak/>
        <w:t>部门开展国际科技人才交流情况</w:t>
      </w:r>
    </w:p>
    <w:p w:rsidR="00BB6337" w:rsidRDefault="00BB6337"/>
    <w:p w:rsidR="00BB6337" w:rsidRDefault="00BB6337"/>
    <w:tbl>
      <w:tblPr>
        <w:tblStyle w:val="a5"/>
        <w:tblW w:w="14174" w:type="dxa"/>
        <w:jc w:val="center"/>
        <w:tblLayout w:type="fixed"/>
        <w:tblLook w:val="04A0" w:firstRow="1" w:lastRow="0" w:firstColumn="1" w:lastColumn="0" w:noHBand="0" w:noVBand="1"/>
      </w:tblPr>
      <w:tblGrid>
        <w:gridCol w:w="877"/>
        <w:gridCol w:w="4215"/>
        <w:gridCol w:w="7455"/>
        <w:gridCol w:w="1627"/>
      </w:tblGrid>
      <w:tr w:rsidR="00BB6337">
        <w:trPr>
          <w:jc w:val="center"/>
        </w:trPr>
        <w:tc>
          <w:tcPr>
            <w:tcW w:w="877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序号</w:t>
            </w:r>
          </w:p>
        </w:tc>
        <w:tc>
          <w:tcPr>
            <w:tcW w:w="4215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来华交流（培训）的科技人员（人次）</w:t>
            </w:r>
          </w:p>
        </w:tc>
        <w:tc>
          <w:tcPr>
            <w:tcW w:w="7455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其中，“一带一路”国家来华交流（培训）的科技人员（人次）</w:t>
            </w:r>
          </w:p>
        </w:tc>
        <w:tc>
          <w:tcPr>
            <w:tcW w:w="1627" w:type="dxa"/>
            <w:vAlign w:val="center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备注</w:t>
            </w:r>
          </w:p>
        </w:tc>
      </w:tr>
      <w:tr w:rsidR="00BB6337">
        <w:trPr>
          <w:jc w:val="center"/>
        </w:trPr>
        <w:tc>
          <w:tcPr>
            <w:tcW w:w="877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4215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7455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1627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</w:tr>
      <w:tr w:rsidR="00BB6337">
        <w:trPr>
          <w:jc w:val="center"/>
        </w:trPr>
        <w:tc>
          <w:tcPr>
            <w:tcW w:w="877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4215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7455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1627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</w:tr>
      <w:tr w:rsidR="00BB6337">
        <w:trPr>
          <w:jc w:val="center"/>
        </w:trPr>
        <w:tc>
          <w:tcPr>
            <w:tcW w:w="877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4215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7455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  <w:tc>
          <w:tcPr>
            <w:tcW w:w="1627" w:type="dxa"/>
            <w:vAlign w:val="center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</w:tr>
    </w:tbl>
    <w:p w:rsidR="00BB6337" w:rsidRDefault="00BB6337"/>
    <w:p w:rsidR="00BB6337" w:rsidRDefault="00BB6337"/>
    <w:p w:rsidR="00BB6337" w:rsidRDefault="00BB6337"/>
    <w:p w:rsidR="00BB6337" w:rsidRDefault="00BB6337"/>
    <w:p w:rsidR="00BB6337" w:rsidRDefault="00BB6337"/>
    <w:p w:rsidR="00BB6337" w:rsidRDefault="00BB6337"/>
    <w:p w:rsidR="00BB6337" w:rsidRDefault="00BB6337"/>
    <w:p w:rsidR="00BB6337" w:rsidRDefault="00BB6337"/>
    <w:p w:rsidR="00BB6337" w:rsidRDefault="00BB6337"/>
    <w:p w:rsidR="00BB6337" w:rsidRDefault="00BB6337"/>
    <w:p w:rsidR="00BB6337" w:rsidRDefault="00BB6337"/>
    <w:p w:rsidR="00BB6337" w:rsidRDefault="00BB6337"/>
    <w:p w:rsidR="00BB6337" w:rsidRDefault="00BB6337"/>
    <w:p w:rsidR="00BB6337" w:rsidRDefault="00BB6337">
      <w:pPr>
        <w:pStyle w:val="3"/>
        <w:widowControl/>
        <w:spacing w:beforeAutospacing="0" w:after="450" w:afterAutospacing="0"/>
        <w:jc w:val="center"/>
        <w:rPr>
          <w:rFonts w:ascii="微软雅黑" w:eastAsia="微软雅黑" w:hAnsi="微软雅黑" w:cs="微软雅黑" w:hint="default"/>
          <w:b w:val="0"/>
          <w:kern w:val="2"/>
          <w:sz w:val="21"/>
          <w:szCs w:val="24"/>
        </w:rPr>
        <w:sectPr w:rsidR="00BB6337">
          <w:pgSz w:w="16838" w:h="11906" w:orient="landscape"/>
          <w:pgMar w:top="1803" w:right="1440" w:bottom="1803" w:left="1440" w:header="851" w:footer="992" w:gutter="0"/>
          <w:cols w:space="0"/>
          <w:docGrid w:type="lines" w:linePitch="319"/>
        </w:sectPr>
      </w:pPr>
    </w:p>
    <w:tbl>
      <w:tblPr>
        <w:tblStyle w:val="a5"/>
        <w:tblW w:w="8516" w:type="dxa"/>
        <w:tblLayout w:type="fixed"/>
        <w:tblLook w:val="04A0" w:firstRow="1" w:lastRow="0" w:firstColumn="1" w:lastColumn="0" w:noHBand="0" w:noVBand="1"/>
      </w:tblPr>
      <w:tblGrid>
        <w:gridCol w:w="8516"/>
      </w:tblGrid>
      <w:tr w:rsidR="00BB6337">
        <w:trPr>
          <w:trHeight w:val="234"/>
        </w:trPr>
        <w:tc>
          <w:tcPr>
            <w:tcW w:w="8516" w:type="dxa"/>
          </w:tcPr>
          <w:p w:rsidR="00BB6337" w:rsidRDefault="00FB0FDF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lastRenderedPageBreak/>
              <w:t>对我国开展国际合作及年度调研的意见及建议</w:t>
            </w:r>
          </w:p>
        </w:tc>
      </w:tr>
      <w:tr w:rsidR="00BB6337">
        <w:trPr>
          <w:trHeight w:val="12985"/>
        </w:trPr>
        <w:tc>
          <w:tcPr>
            <w:tcW w:w="8516" w:type="dxa"/>
          </w:tcPr>
          <w:p w:rsidR="00BB6337" w:rsidRDefault="00BB6337">
            <w:pPr>
              <w:jc w:val="center"/>
              <w:rPr>
                <w:rFonts w:ascii="微软雅黑" w:eastAsia="微软雅黑" w:hAnsi="微软雅黑" w:cs="微软雅黑"/>
              </w:rPr>
            </w:pPr>
          </w:p>
        </w:tc>
      </w:tr>
    </w:tbl>
    <w:p w:rsidR="00BB6337" w:rsidRDefault="00BB6337">
      <w:pPr>
        <w:pStyle w:val="3"/>
        <w:widowControl/>
        <w:spacing w:beforeAutospacing="0" w:after="450" w:afterAutospacing="0"/>
        <w:rPr>
          <w:rFonts w:ascii="微软雅黑" w:eastAsia="微软雅黑" w:hAnsi="微软雅黑" w:cs="微软雅黑" w:hint="default"/>
          <w:color w:val="000000"/>
          <w:sz w:val="33"/>
          <w:szCs w:val="33"/>
        </w:rPr>
      </w:pPr>
    </w:p>
    <w:p w:rsidR="00BB6337" w:rsidRDefault="00BB6337"/>
    <w:p w:rsidR="00BB6337" w:rsidRDefault="00BB6337"/>
    <w:sectPr w:rsidR="00BB6337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420"/>
  <w:drawingGridVerticalSpacing w:val="159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19392E"/>
    <w:rsid w:val="00BB6337"/>
    <w:rsid w:val="00FB0FDF"/>
    <w:rsid w:val="29E30777"/>
    <w:rsid w:val="5519392E"/>
    <w:rsid w:val="6D535020"/>
    <w:rsid w:val="7B78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ADEFD24-E911-4753-938C-DB1AA5555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basedOn w:val="a"/>
    <w:next w:val="a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a7">
    <w:basedOn w:val="a"/>
    <w:next w:val="a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8</Pages>
  <Words>103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谷子</dc:creator>
  <cp:lastModifiedBy>xcb</cp:lastModifiedBy>
  <cp:revision>2</cp:revision>
  <dcterms:created xsi:type="dcterms:W3CDTF">2018-10-17T05:51:00Z</dcterms:created>
  <dcterms:modified xsi:type="dcterms:W3CDTF">2018-10-18T06:42:00Z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