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F77" w:rsidRDefault="00CC4F77" w:rsidP="00CC4F77">
      <w:pPr>
        <w:spacing w:line="360" w:lineRule="auto"/>
        <w:jc w:val="left"/>
        <w:rPr>
          <w:rFonts w:ascii="黑体" w:eastAsia="黑体" w:hAnsi="黑体" w:cs="微软雅黑" w:hint="eastAsia"/>
          <w:bCs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t>附：</w:t>
      </w:r>
    </w:p>
    <w:p w:rsidR="00CC4F77" w:rsidRDefault="00CC4F77" w:rsidP="00CC4F77">
      <w:pPr>
        <w:spacing w:line="360" w:lineRule="auto"/>
        <w:jc w:val="center"/>
        <w:rPr>
          <w:rFonts w:ascii="黑体" w:eastAsia="黑体" w:hAnsi="黑体" w:cs="微软雅黑"/>
          <w:bCs/>
          <w:sz w:val="32"/>
          <w:szCs w:val="32"/>
        </w:rPr>
      </w:pPr>
      <w:bookmarkStart w:id="0" w:name="_GoBack"/>
      <w:r>
        <w:rPr>
          <w:rFonts w:ascii="黑体" w:eastAsia="黑体" w:hAnsi="黑体" w:cs="微软雅黑" w:hint="eastAsia"/>
          <w:bCs/>
          <w:sz w:val="32"/>
          <w:szCs w:val="32"/>
        </w:rPr>
        <w:t>第七届“三创”</w:t>
      </w:r>
      <w:r>
        <w:rPr>
          <w:rFonts w:ascii="黑体" w:eastAsia="黑体" w:hAnsi="黑体" w:cs="微软雅黑"/>
          <w:bCs/>
          <w:sz w:val="32"/>
          <w:szCs w:val="32"/>
        </w:rPr>
        <w:t>挑战赛</w:t>
      </w:r>
      <w:r>
        <w:rPr>
          <w:rFonts w:ascii="黑体" w:eastAsia="黑体" w:hAnsi="黑体" w:cs="微软雅黑" w:hint="eastAsia"/>
          <w:bCs/>
          <w:sz w:val="32"/>
          <w:szCs w:val="32"/>
        </w:rPr>
        <w:t>兰州工业学院校赛报名表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2589"/>
        <w:gridCol w:w="1309"/>
        <w:gridCol w:w="2036"/>
        <w:gridCol w:w="1691"/>
      </w:tblGrid>
      <w:tr w:rsidR="00CC4F77" w:rsidTr="00F243BB">
        <w:trPr>
          <w:trHeight w:val="90"/>
        </w:trPr>
        <w:tc>
          <w:tcPr>
            <w:tcW w:w="1595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指导教师</w:t>
            </w:r>
          </w:p>
        </w:tc>
        <w:tc>
          <w:tcPr>
            <w:tcW w:w="2589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参赛题目</w:t>
            </w:r>
          </w:p>
        </w:tc>
        <w:tc>
          <w:tcPr>
            <w:tcW w:w="1309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队长</w:t>
            </w:r>
          </w:p>
        </w:tc>
        <w:tc>
          <w:tcPr>
            <w:tcW w:w="2036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联系方式</w:t>
            </w:r>
          </w:p>
        </w:tc>
        <w:tc>
          <w:tcPr>
            <w:tcW w:w="1691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成员</w:t>
            </w:r>
          </w:p>
        </w:tc>
      </w:tr>
      <w:tr w:rsidR="00CC4F77" w:rsidTr="00F243BB">
        <w:trPr>
          <w:trHeight w:val="90"/>
        </w:trPr>
        <w:tc>
          <w:tcPr>
            <w:tcW w:w="1595" w:type="dxa"/>
            <w:vMerge w:val="restart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589" w:type="dxa"/>
            <w:vMerge w:val="restart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309" w:type="dxa"/>
            <w:vMerge w:val="restart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036" w:type="dxa"/>
            <w:vMerge w:val="restart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691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</w:tr>
      <w:tr w:rsidR="00CC4F77" w:rsidTr="00F243BB">
        <w:trPr>
          <w:trHeight w:val="90"/>
        </w:trPr>
        <w:tc>
          <w:tcPr>
            <w:tcW w:w="1595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58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036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691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</w:tr>
      <w:tr w:rsidR="00CC4F77" w:rsidTr="00F243BB">
        <w:trPr>
          <w:trHeight w:val="90"/>
        </w:trPr>
        <w:tc>
          <w:tcPr>
            <w:tcW w:w="1595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58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036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691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</w:tr>
      <w:tr w:rsidR="00CC4F77" w:rsidTr="00F243BB">
        <w:trPr>
          <w:trHeight w:val="90"/>
        </w:trPr>
        <w:tc>
          <w:tcPr>
            <w:tcW w:w="1595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58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036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691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</w:tr>
      <w:tr w:rsidR="00CC4F77" w:rsidTr="00F243BB">
        <w:trPr>
          <w:trHeight w:val="90"/>
        </w:trPr>
        <w:tc>
          <w:tcPr>
            <w:tcW w:w="1595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58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036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691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</w:tr>
      <w:tr w:rsidR="00CC4F77" w:rsidTr="00F243BB">
        <w:trPr>
          <w:trHeight w:val="90"/>
        </w:trPr>
        <w:tc>
          <w:tcPr>
            <w:tcW w:w="1595" w:type="dxa"/>
            <w:vMerge w:val="restart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589" w:type="dxa"/>
            <w:vMerge w:val="restart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309" w:type="dxa"/>
            <w:vMerge w:val="restart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036" w:type="dxa"/>
            <w:vMerge w:val="restart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691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</w:tr>
      <w:tr w:rsidR="00CC4F77" w:rsidTr="00F243BB">
        <w:trPr>
          <w:trHeight w:val="90"/>
        </w:trPr>
        <w:tc>
          <w:tcPr>
            <w:tcW w:w="1595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58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036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691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</w:tr>
      <w:tr w:rsidR="00CC4F77" w:rsidTr="00F243BB">
        <w:trPr>
          <w:trHeight w:val="90"/>
        </w:trPr>
        <w:tc>
          <w:tcPr>
            <w:tcW w:w="1595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58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036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691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</w:tr>
      <w:tr w:rsidR="00CC4F77" w:rsidTr="00F243BB">
        <w:trPr>
          <w:trHeight w:val="90"/>
        </w:trPr>
        <w:tc>
          <w:tcPr>
            <w:tcW w:w="1595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58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036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691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</w:tr>
      <w:tr w:rsidR="00CC4F77" w:rsidTr="00F243BB">
        <w:trPr>
          <w:trHeight w:val="90"/>
        </w:trPr>
        <w:tc>
          <w:tcPr>
            <w:tcW w:w="1595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58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036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691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</w:tr>
      <w:tr w:rsidR="00CC4F77" w:rsidTr="00F243BB">
        <w:trPr>
          <w:trHeight w:val="90"/>
        </w:trPr>
        <w:tc>
          <w:tcPr>
            <w:tcW w:w="1595" w:type="dxa"/>
            <w:vMerge w:val="restart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589" w:type="dxa"/>
            <w:vMerge w:val="restart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309" w:type="dxa"/>
            <w:vMerge w:val="restart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036" w:type="dxa"/>
            <w:vMerge w:val="restart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691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</w:tr>
      <w:tr w:rsidR="00CC4F77" w:rsidTr="00F243BB">
        <w:trPr>
          <w:trHeight w:val="90"/>
        </w:trPr>
        <w:tc>
          <w:tcPr>
            <w:tcW w:w="1595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58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036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691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</w:tr>
      <w:tr w:rsidR="00CC4F77" w:rsidTr="00F243BB">
        <w:trPr>
          <w:trHeight w:val="90"/>
        </w:trPr>
        <w:tc>
          <w:tcPr>
            <w:tcW w:w="1595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58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036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691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</w:tr>
      <w:tr w:rsidR="00CC4F77" w:rsidTr="00F243BB">
        <w:trPr>
          <w:trHeight w:val="90"/>
        </w:trPr>
        <w:tc>
          <w:tcPr>
            <w:tcW w:w="1595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58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036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691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</w:tr>
      <w:tr w:rsidR="00CC4F77" w:rsidTr="00F243BB">
        <w:trPr>
          <w:trHeight w:val="90"/>
        </w:trPr>
        <w:tc>
          <w:tcPr>
            <w:tcW w:w="1595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58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2036" w:type="dxa"/>
            <w:vMerge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  <w:tc>
          <w:tcPr>
            <w:tcW w:w="1691" w:type="dxa"/>
          </w:tcPr>
          <w:p w:rsidR="00CC4F77" w:rsidRDefault="00CC4F77" w:rsidP="00F243BB">
            <w:pPr>
              <w:spacing w:line="360" w:lineRule="auto"/>
              <w:jc w:val="center"/>
              <w:rPr>
                <w:rFonts w:ascii="宋体" w:hAnsi="宋体" w:cs="微软雅黑"/>
                <w:sz w:val="26"/>
                <w:szCs w:val="26"/>
              </w:rPr>
            </w:pPr>
          </w:p>
        </w:tc>
      </w:tr>
    </w:tbl>
    <w:p w:rsidR="00CC4F77" w:rsidRDefault="00CC4F77" w:rsidP="00CC4F77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:rsidR="00CC4F77" w:rsidRDefault="00CC4F77" w:rsidP="00CC4F77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:rsidR="00CC4F77" w:rsidRDefault="00CC4F77" w:rsidP="00CC4F77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:rsidR="003E42C4" w:rsidRDefault="003E42C4"/>
    <w:sectPr w:rsidR="003E42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C23" w:rsidRDefault="00F65C23" w:rsidP="00CC4F77">
      <w:r>
        <w:separator/>
      </w:r>
    </w:p>
  </w:endnote>
  <w:endnote w:type="continuationSeparator" w:id="0">
    <w:p w:rsidR="00F65C23" w:rsidRDefault="00F65C23" w:rsidP="00CC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C23" w:rsidRDefault="00F65C23" w:rsidP="00CC4F77">
      <w:r>
        <w:separator/>
      </w:r>
    </w:p>
  </w:footnote>
  <w:footnote w:type="continuationSeparator" w:id="0">
    <w:p w:rsidR="00F65C23" w:rsidRDefault="00F65C23" w:rsidP="00CC4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F5"/>
    <w:rsid w:val="003E42C4"/>
    <w:rsid w:val="00CC4F77"/>
    <w:rsid w:val="00D20AF5"/>
    <w:rsid w:val="00F6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BB5909-F69A-44CB-A0E5-F175208E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F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F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F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F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2017-04-01T02:42:00Z</dcterms:created>
  <dcterms:modified xsi:type="dcterms:W3CDTF">2017-04-01T02:42:00Z</dcterms:modified>
</cp:coreProperties>
</file>